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1312" w14:textId="3B588755" w:rsidR="00094637" w:rsidRPr="00FC6A72" w:rsidRDefault="00A56702" w:rsidP="00A56702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28"/>
          <w:szCs w:val="22"/>
          <w:bdr w:val="none" w:sz="0" w:space="0" w:color="auto" w:frame="1"/>
        </w:rPr>
      </w:pPr>
      <w:r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  <w:t>C</w:t>
      </w:r>
      <w:r w:rsidR="00094637" w:rsidRPr="00AE2A43"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  <w:t>ode of Conduct for Students</w:t>
      </w:r>
      <w:r w:rsidR="009C3E47"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  <w:t xml:space="preserve"> </w:t>
      </w:r>
    </w:p>
    <w:p w14:paraId="14D67E78" w14:textId="77777777" w:rsidR="00094637" w:rsidRPr="002A7333" w:rsidRDefault="00094637" w:rsidP="00094637">
      <w:pPr>
        <w:pStyle w:val="p33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BE8EC6" w14:textId="60995B38" w:rsidR="00094637" w:rsidRPr="00E2527F" w:rsidRDefault="008F4342" w:rsidP="00187813">
      <w:pPr>
        <w:pStyle w:val="p62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fully committed to safeguarding and promoting the well-being of all </w:t>
      </w:r>
      <w:r w:rsidR="00455A5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members and staff associated with </w:t>
      </w:r>
      <w:r w:rsidR="00455A5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us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r w:rsidR="00AE2A4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To ensure the effective running of </w:t>
      </w:r>
      <w:r w:rsidR="00AE2A43">
        <w:rPr>
          <w:rFonts w:asciiTheme="minorHAnsi" w:hAnsiTheme="minorHAnsi" w:cstheme="minorHAnsi"/>
          <w:sz w:val="22"/>
          <w:szCs w:val="22"/>
        </w:rPr>
        <w:t xml:space="preserve">our business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and to protect all individuals connected with </w:t>
      </w:r>
      <w:r w:rsidR="00455A5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us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it is important that the following Code of Conduct </w:t>
      </w:r>
      <w:r w:rsidR="00455A5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is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read, respected and adhered to at all times:</w:t>
      </w:r>
    </w:p>
    <w:p w14:paraId="4077F8DA" w14:textId="77777777" w:rsidR="00094637" w:rsidRPr="00E2527F" w:rsidRDefault="00094637" w:rsidP="00187813">
      <w:pPr>
        <w:pStyle w:val="p8"/>
        <w:spacing w:before="0" w:beforeAutospacing="0" w:after="0" w:afterAutospacing="0"/>
        <w:textAlignment w:val="baseline"/>
        <w:rPr>
          <w:rFonts w:ascii="Cabin" w:hAnsi="Cabin"/>
          <w:sz w:val="22"/>
          <w:szCs w:val="22"/>
        </w:rPr>
      </w:pPr>
    </w:p>
    <w:p w14:paraId="5592A281" w14:textId="68A82EAC" w:rsidR="00094637" w:rsidRPr="00E2527F" w:rsidRDefault="00455A52" w:rsidP="00187813">
      <w:pPr>
        <w:pStyle w:val="p9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must participate within the rules and respect all the teachers/staff and their decisions.</w:t>
      </w:r>
    </w:p>
    <w:p w14:paraId="75710A7F" w14:textId="77777777" w:rsidR="00094637" w:rsidRPr="00D12E14" w:rsidRDefault="00094637" w:rsidP="00187813">
      <w:pPr>
        <w:pStyle w:val="p10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0CACAFF6" w14:textId="17135FC4" w:rsidR="00094637" w:rsidRPr="00E2527F" w:rsidRDefault="00455A52" w:rsidP="00187813">
      <w:pPr>
        <w:pStyle w:val="p10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must respect their fellow students.</w:t>
      </w:r>
    </w:p>
    <w:p w14:paraId="57E733BA" w14:textId="77777777" w:rsidR="00094637" w:rsidRPr="00D12E14" w:rsidRDefault="00094637" w:rsidP="00187813">
      <w:pPr>
        <w:pStyle w:val="p11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5BB84BB9" w14:textId="7875B82A" w:rsidR="00094637" w:rsidRPr="00E2527F" w:rsidRDefault="00455A52" w:rsidP="00187813">
      <w:pPr>
        <w:pStyle w:val="p11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must arrive for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classes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on time or inform the </w:t>
      </w:r>
      <w:r w:rsidR="00094637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eacher if they are going to be late.</w:t>
      </w:r>
    </w:p>
    <w:p w14:paraId="483DDA4A" w14:textId="77777777" w:rsidR="00094637" w:rsidRPr="00D12E14" w:rsidRDefault="00094637" w:rsidP="00187813">
      <w:pPr>
        <w:pStyle w:val="p12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07EC19CF" w14:textId="5C0CCC53" w:rsidR="00094637" w:rsidRPr="00E2527F" w:rsidRDefault="00455A52" w:rsidP="00187813">
      <w:pPr>
        <w:pStyle w:val="p1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must not distract, bully or harass other students during the class.</w:t>
      </w:r>
    </w:p>
    <w:p w14:paraId="07A6D446" w14:textId="77777777" w:rsidR="00094637" w:rsidRPr="00D12E14" w:rsidRDefault="00094637" w:rsidP="00187813">
      <w:pPr>
        <w:pStyle w:val="p13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262A2C24" w14:textId="737F25EC" w:rsidR="00094637" w:rsidRPr="00E2527F" w:rsidRDefault="00455A52" w:rsidP="00187813">
      <w:pPr>
        <w:pStyle w:val="p13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must not use bad language.</w:t>
      </w:r>
    </w:p>
    <w:p w14:paraId="3AEC2916" w14:textId="77777777" w:rsidR="00094637" w:rsidRPr="00D12E14" w:rsidRDefault="00094637" w:rsidP="00187813">
      <w:pPr>
        <w:pStyle w:val="p14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10F0F9D3" w14:textId="5028F0C8" w:rsidR="00094637" w:rsidRPr="00E2527F" w:rsidRDefault="00455A52" w:rsidP="00187813">
      <w:pPr>
        <w:pStyle w:val="p14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must be polite and display good manners at all times.</w:t>
      </w:r>
    </w:p>
    <w:p w14:paraId="07ACDC69" w14:textId="77777777" w:rsidR="00094637" w:rsidRPr="00D12E14" w:rsidRDefault="00094637" w:rsidP="00187813">
      <w:pPr>
        <w:pStyle w:val="p15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0D9069EF" w14:textId="0E28D412" w:rsidR="00094637" w:rsidRPr="00E2527F" w:rsidRDefault="00455A52" w:rsidP="00187813">
      <w:pPr>
        <w:pStyle w:val="p15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must treat all equipment with respect.</w:t>
      </w:r>
    </w:p>
    <w:p w14:paraId="783CBBBB" w14:textId="77777777" w:rsidR="00094637" w:rsidRPr="00D12E14" w:rsidRDefault="00094637" w:rsidP="00187813">
      <w:pPr>
        <w:pStyle w:val="p16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4CFAE0D4" w14:textId="4A26C691" w:rsidR="00094637" w:rsidRPr="00E2527F" w:rsidRDefault="00455A52" w:rsidP="00187813">
      <w:pPr>
        <w:pStyle w:val="p16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must wear </w:t>
      </w:r>
      <w:r w:rsidR="0018781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their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uniform</w:t>
      </w:r>
      <w:r w:rsidR="0018781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/appropriate clothing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for classes.</w:t>
      </w:r>
    </w:p>
    <w:p w14:paraId="4F90146F" w14:textId="77777777" w:rsidR="00094637" w:rsidRPr="00D12E14" w:rsidRDefault="00094637" w:rsidP="00187813">
      <w:pPr>
        <w:pStyle w:val="p17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656CC3FC" w14:textId="7D74FCAE" w:rsidR="00094637" w:rsidRPr="00E2527F" w:rsidRDefault="00094637" w:rsidP="00187813">
      <w:pPr>
        <w:pStyle w:val="p17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All body jewellery must be </w:t>
      </w:r>
      <w:r w:rsidR="00A56702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removed,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and </w:t>
      </w:r>
      <w:r w:rsidR="0018781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long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hair must be in a bu</w:t>
      </w:r>
      <w:r w:rsidR="00455A5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n</w:t>
      </w:r>
      <w:r w:rsidR="00A5670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or pony tail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18A77656" w14:textId="77777777" w:rsidR="00094637" w:rsidRPr="00D12E14" w:rsidRDefault="00094637" w:rsidP="00187813">
      <w:pPr>
        <w:pStyle w:val="p19"/>
        <w:tabs>
          <w:tab w:val="left" w:pos="426"/>
        </w:tabs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6B738846" w14:textId="734486B5" w:rsidR="00094637" w:rsidRPr="00E2527F" w:rsidRDefault="00A56702" w:rsidP="00187813">
      <w:pPr>
        <w:pStyle w:val="p19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Fizzy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drink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s,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chewing gum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and peanuts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are strictly prohibited </w:t>
      </w:r>
      <w:r w:rsidR="0018781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on the premises.  However, s</w:t>
      </w:r>
      <w:r w:rsidR="00455A5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may bring </w:t>
      </w:r>
      <w:r w:rsidR="0018781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in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 sealed drinking </w:t>
      </w:r>
      <w:r w:rsidR="0022192E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bottle,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but </w:t>
      </w:r>
      <w:r w:rsidR="0018781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this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must only contain water and have the </w:t>
      </w:r>
      <w:r w:rsidR="0018781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student’s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name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, healthy snacks are permitted during rehearsals however student are encouraged not too share food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).</w:t>
      </w:r>
    </w:p>
    <w:p w14:paraId="4A3FC6C3" w14:textId="77777777" w:rsidR="00094637" w:rsidRPr="00D12E14" w:rsidRDefault="00094637" w:rsidP="00187813">
      <w:pPr>
        <w:pStyle w:val="p20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0BB8FEE2" w14:textId="77777777" w:rsidR="00094637" w:rsidRPr="00E2527F" w:rsidRDefault="00094637" w:rsidP="00187813">
      <w:pPr>
        <w:pStyle w:val="p20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All litter must be placed in the bins provided.</w:t>
      </w:r>
    </w:p>
    <w:p w14:paraId="5316E7FC" w14:textId="77777777" w:rsidR="00094637" w:rsidRPr="00D12E14" w:rsidRDefault="00094637" w:rsidP="00187813">
      <w:pPr>
        <w:pStyle w:val="p21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30CE9E1E" w14:textId="761F7D04" w:rsidR="00094637" w:rsidRPr="00E2527F" w:rsidRDefault="00094637" w:rsidP="00187813">
      <w:pPr>
        <w:pStyle w:val="p21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Please leave all valuables at home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as </w:t>
      </w:r>
      <w:r w:rsidR="0018781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we 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will not be held responsible for the loss of any items.</w:t>
      </w:r>
    </w:p>
    <w:p w14:paraId="0194AA23" w14:textId="77777777" w:rsidR="00094637" w:rsidRPr="00D12E14" w:rsidRDefault="00094637" w:rsidP="00187813">
      <w:pPr>
        <w:pStyle w:val="p22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3F4FADE6" w14:textId="52BC672E" w:rsidR="00094637" w:rsidRPr="00E2527F" w:rsidRDefault="00094637" w:rsidP="00187813">
      <w:pPr>
        <w:pStyle w:val="p2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Mobile phones and other electronic devices must be switched off </w:t>
      </w:r>
      <w:r w:rsidR="00A5670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or on silent </w:t>
      </w:r>
      <w:r w:rsidR="0018781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during classes.</w:t>
      </w:r>
    </w:p>
    <w:p w14:paraId="6ECF1856" w14:textId="77777777" w:rsidR="00094637" w:rsidRPr="00D12E14" w:rsidRDefault="00094637" w:rsidP="00187813">
      <w:pPr>
        <w:pStyle w:val="p23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19E580FF" w14:textId="251D0E92" w:rsidR="00094637" w:rsidRPr="00E2527F" w:rsidRDefault="00455A52" w:rsidP="00187813">
      <w:pPr>
        <w:pStyle w:val="p23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must inform the </w:t>
      </w:r>
      <w:r w:rsidR="00094637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eacher </w:t>
      </w:r>
      <w:r w:rsidR="00094637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(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before the warm up begins</w:t>
      </w:r>
      <w:r w:rsidR="00094637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)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if they have an injury or illness.</w:t>
      </w:r>
    </w:p>
    <w:p w14:paraId="149283E4" w14:textId="77777777" w:rsidR="00094637" w:rsidRPr="00D12E14" w:rsidRDefault="00094637" w:rsidP="00187813">
      <w:pPr>
        <w:pStyle w:val="p24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53DA7FB8" w14:textId="66C4C1E4" w:rsidR="00094637" w:rsidRPr="00E2527F" w:rsidRDefault="00455A52" w:rsidP="00187813">
      <w:pPr>
        <w:pStyle w:val="p24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must inform </w:t>
      </w:r>
      <w:r w:rsidR="00094637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teacher immediately if they begin to feel ill or sustain an injury during the class.</w:t>
      </w:r>
    </w:p>
    <w:p w14:paraId="00629109" w14:textId="77777777" w:rsidR="00094637" w:rsidRPr="00D12E14" w:rsidRDefault="00094637" w:rsidP="00187813">
      <w:pPr>
        <w:pStyle w:val="p25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</w:p>
    <w:p w14:paraId="6062BBEB" w14:textId="4333F118" w:rsidR="00094637" w:rsidRPr="00D12E14" w:rsidRDefault="00455A52" w:rsidP="00187813">
      <w:pPr>
        <w:pStyle w:val="p25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must remain in the building </w:t>
      </w:r>
      <w:r w:rsidR="00A5670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till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 end of class until a </w:t>
      </w:r>
      <w:r w:rsidR="00094637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p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arent/</w:t>
      </w:r>
      <w:r w:rsidR="00094637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g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uardian </w:t>
      </w:r>
      <w:r w:rsidR="00A5670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arrives</w:t>
      </w:r>
      <w:r w:rsidR="00094637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="00094637" w:rsidRPr="00D12E14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unless</w:t>
      </w:r>
      <w:r w:rsidR="00094637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094637" w:rsidRPr="00D12E14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they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are over the age of 11 and </w:t>
      </w:r>
      <w:r w:rsidR="0018781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we have a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signed consent for them to leave alone. If this is the case</w:t>
      </w:r>
      <w:r w:rsidR="00094637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 </w:t>
      </w:r>
      <w:r w:rsidR="0018781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student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needs </w:t>
      </w:r>
      <w:r w:rsidR="00A5670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to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inform a member of </w:t>
      </w:r>
      <w:r w:rsidR="0018781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staff </w:t>
      </w:r>
      <w:r w:rsidR="00094637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that 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they are leaving.</w:t>
      </w:r>
    </w:p>
    <w:p w14:paraId="46D0024F" w14:textId="77777777" w:rsidR="00094637" w:rsidRPr="00D12E14" w:rsidRDefault="00094637" w:rsidP="00187813">
      <w:pPr>
        <w:pStyle w:val="p25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b/>
          <w:color w:val="FF0000"/>
          <w:sz w:val="22"/>
          <w:szCs w:val="22"/>
          <w:bdr w:val="none" w:sz="0" w:space="0" w:color="auto" w:frame="1"/>
        </w:rPr>
      </w:pPr>
    </w:p>
    <w:p w14:paraId="34F5740E" w14:textId="097BCCAD" w:rsidR="00094637" w:rsidRPr="008F4342" w:rsidRDefault="00094637" w:rsidP="00187813">
      <w:pPr>
        <w:pStyle w:val="p25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  <w:r w:rsidRPr="008F434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Finally, we would love it if all </w:t>
      </w:r>
      <w:r w:rsidR="008F4342" w:rsidRPr="008F434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</w:t>
      </w:r>
      <w:r w:rsidR="00455A52" w:rsidRPr="008F434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tudents</w:t>
      </w:r>
      <w:r w:rsidRPr="008F434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8F4342" w:rsidRPr="008F434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enter </w:t>
      </w:r>
      <w:r w:rsidRPr="008F434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 class with a </w:t>
      </w:r>
      <w:r w:rsidR="008F4342" w:rsidRPr="008F434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smile </w:t>
      </w:r>
      <w:r w:rsidRPr="008F434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and </w:t>
      </w:r>
      <w:r w:rsidR="008F4342" w:rsidRPr="008F434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have </w:t>
      </w:r>
      <w:r w:rsidRPr="008F434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fun!!! </w:t>
      </w:r>
    </w:p>
    <w:p w14:paraId="47721161" w14:textId="6D67C0E4" w:rsidR="00094637" w:rsidRDefault="00094637" w:rsidP="00187813">
      <w:pPr>
        <w:pStyle w:val="p59"/>
        <w:tabs>
          <w:tab w:val="left" w:pos="426"/>
        </w:tabs>
        <w:spacing w:before="0" w:beforeAutospacing="0" w:after="0" w:afterAutospacing="0"/>
        <w:ind w:left="66"/>
        <w:rPr>
          <w:rStyle w:val="c0"/>
          <w:rFonts w:asciiTheme="minorHAnsi" w:hAnsiTheme="minorHAnsi" w:cstheme="minorHAnsi"/>
          <w:sz w:val="14"/>
          <w:szCs w:val="22"/>
          <w:bdr w:val="none" w:sz="0" w:space="0" w:color="auto" w:frame="1"/>
        </w:rPr>
      </w:pPr>
    </w:p>
    <w:p w14:paraId="405FE5F0" w14:textId="77777777" w:rsidR="008F4342" w:rsidRPr="008F4342" w:rsidRDefault="008F4342" w:rsidP="00187813">
      <w:pPr>
        <w:pStyle w:val="p59"/>
        <w:tabs>
          <w:tab w:val="left" w:pos="426"/>
        </w:tabs>
        <w:spacing w:before="0" w:beforeAutospacing="0" w:after="0" w:afterAutospacing="0"/>
        <w:ind w:left="66"/>
        <w:rPr>
          <w:rStyle w:val="c0"/>
          <w:rFonts w:asciiTheme="minorHAnsi" w:hAnsiTheme="minorHAnsi" w:cstheme="minorHAnsi"/>
          <w:sz w:val="14"/>
          <w:szCs w:val="22"/>
          <w:bdr w:val="none" w:sz="0" w:space="0" w:color="auto" w:frame="1"/>
        </w:rPr>
      </w:pPr>
    </w:p>
    <w:p w14:paraId="7BF5D05F" w14:textId="1E18A4C2" w:rsidR="00AE2A43" w:rsidRPr="001C0644" w:rsidRDefault="00AE2A43" w:rsidP="00AE2A43">
      <w:pPr>
        <w:pStyle w:val="p59"/>
        <w:spacing w:before="0" w:beforeAutospacing="0" w:after="0" w:afterAutospacing="0"/>
        <w:rPr>
          <w:rStyle w:val="c0"/>
          <w:rFonts w:asciiTheme="minorHAnsi" w:hAnsiTheme="minorHAnsi" w:cstheme="minorHAnsi"/>
          <w:b/>
          <w:sz w:val="22"/>
          <w:szCs w:val="22"/>
        </w:rPr>
      </w:pPr>
      <w:r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You can contact </w:t>
      </w:r>
      <w:r>
        <w:rPr>
          <w:rFonts w:asciiTheme="minorHAnsi" w:hAnsiTheme="minorHAnsi" w:cstheme="minorHAnsi"/>
          <w:b/>
          <w:sz w:val="22"/>
          <w:szCs w:val="22"/>
        </w:rPr>
        <w:t xml:space="preserve">us </w:t>
      </w:r>
      <w:r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during lesson times</w:t>
      </w:r>
      <w:r w:rsidR="008E4FBA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and</w:t>
      </w:r>
      <w:r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in case of an emergency call   </w:t>
      </w:r>
      <w:r w:rsidR="008E4FB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Leanne Tobin 07941973407"/>
            </w:textInput>
          </w:ffData>
        </w:fldChar>
      </w:r>
      <w:bookmarkStart w:id="0" w:name="Text16"/>
      <w:r w:rsidR="008E4FB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8E4FBA">
        <w:rPr>
          <w:rFonts w:asciiTheme="minorHAnsi" w:hAnsiTheme="minorHAnsi" w:cstheme="minorHAnsi"/>
          <w:b/>
          <w:sz w:val="22"/>
          <w:szCs w:val="22"/>
        </w:rPr>
      </w:r>
      <w:r w:rsidR="008E4FB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E4FBA">
        <w:rPr>
          <w:rFonts w:asciiTheme="minorHAnsi" w:hAnsiTheme="minorHAnsi" w:cstheme="minorHAnsi"/>
          <w:b/>
          <w:noProof/>
          <w:sz w:val="22"/>
          <w:szCs w:val="22"/>
        </w:rPr>
        <w:t>Leanne Tobin 07941973407</w:t>
      </w:r>
      <w:r w:rsidR="008E4FB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0"/>
      <w:r w:rsidR="008E4FBA" w:rsidRPr="001C0644">
        <w:rPr>
          <w:rStyle w:val="c0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B1F03B" w14:textId="77777777" w:rsidR="008E4FBA" w:rsidRDefault="008E4FBA" w:rsidP="008E4FBA">
      <w:pPr>
        <w:rPr>
          <w:rStyle w:val="c0"/>
          <w:rFonts w:cstheme="minorHAnsi"/>
          <w:b/>
          <w:bdr w:val="none" w:sz="0" w:space="0" w:color="auto" w:frame="1"/>
        </w:rPr>
      </w:pPr>
    </w:p>
    <w:p w14:paraId="18DA6A0D" w14:textId="77777777" w:rsidR="00664C99" w:rsidRDefault="00664C99" w:rsidP="008E4FBA">
      <w:pPr>
        <w:rPr>
          <w:rStyle w:val="c0"/>
          <w:rFonts w:cstheme="minorHAnsi"/>
          <w:b/>
          <w:bdr w:val="none" w:sz="0" w:space="0" w:color="auto" w:frame="1"/>
        </w:rPr>
      </w:pPr>
    </w:p>
    <w:p w14:paraId="77650BB4" w14:textId="77777777" w:rsidR="00664C99" w:rsidRDefault="00664C99" w:rsidP="008E4FBA">
      <w:pPr>
        <w:rPr>
          <w:rStyle w:val="c0"/>
          <w:rFonts w:cstheme="minorHAnsi"/>
          <w:b/>
          <w:bdr w:val="none" w:sz="0" w:space="0" w:color="auto" w:frame="1"/>
        </w:rPr>
      </w:pPr>
    </w:p>
    <w:p w14:paraId="6A98A74C" w14:textId="0E2332EB" w:rsidR="00094637" w:rsidRPr="008E4FBA" w:rsidRDefault="000911B5" w:rsidP="008E4FBA">
      <w:pPr>
        <w:rPr>
          <w:rFonts w:eastAsia="Times New Roman" w:cstheme="minorHAnsi"/>
          <w:b/>
          <w:sz w:val="24"/>
          <w:bdr w:val="none" w:sz="0" w:space="0" w:color="auto" w:frame="1"/>
          <w:lang w:eastAsia="en-GB"/>
        </w:rPr>
      </w:pPr>
      <w:r>
        <w:rPr>
          <w:rStyle w:val="c0"/>
          <w:rFonts w:cstheme="minorHAnsi"/>
          <w:b/>
          <w:bdr w:val="none" w:sz="0" w:space="0" w:color="auto" w:frame="1"/>
        </w:rPr>
        <w:lastRenderedPageBreak/>
        <w:t>D</w:t>
      </w:r>
      <w:r w:rsidR="00094637" w:rsidRPr="00D12E14">
        <w:rPr>
          <w:rStyle w:val="c0"/>
          <w:rFonts w:cstheme="minorHAnsi"/>
          <w:b/>
          <w:bdr w:val="none" w:sz="0" w:space="0" w:color="auto" w:frame="1"/>
        </w:rPr>
        <w:t>isciplinary Procedure</w:t>
      </w:r>
    </w:p>
    <w:p w14:paraId="09985327" w14:textId="77777777" w:rsidR="00187813" w:rsidRPr="00D12E14" w:rsidRDefault="00187813" w:rsidP="00187813">
      <w:pPr>
        <w:pStyle w:val="p29"/>
        <w:tabs>
          <w:tab w:val="left" w:pos="426"/>
        </w:tabs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0D9E4D3B" w14:textId="556E6842" w:rsidR="00094637" w:rsidRPr="00E2527F" w:rsidRDefault="00455A52" w:rsidP="00187813">
      <w:pPr>
        <w:pStyle w:val="p29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that breach </w:t>
      </w:r>
      <w:r w:rsidR="00094637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this C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ode of </w:t>
      </w:r>
      <w:r w:rsidR="00094637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C</w:t>
      </w:r>
      <w:r w:rsidR="00094637"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onduct will first of all be reminded of the rules.</w:t>
      </w:r>
    </w:p>
    <w:p w14:paraId="0D059A3E" w14:textId="77777777" w:rsidR="00094637" w:rsidRPr="00D12E14" w:rsidRDefault="00094637" w:rsidP="00187813">
      <w:pPr>
        <w:pStyle w:val="p30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2AFAECC7" w14:textId="6F5E5FA0" w:rsidR="00094637" w:rsidRPr="00E2527F" w:rsidRDefault="00094637" w:rsidP="00187813">
      <w:pPr>
        <w:pStyle w:val="p30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Repeatedly breaching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this C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ode of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C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onduct may result in separation from other students (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i.e. the </w:t>
      </w:r>
      <w:r w:rsidR="0018781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student 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will be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made 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to sit out).</w:t>
      </w:r>
    </w:p>
    <w:p w14:paraId="775A673B" w14:textId="77777777" w:rsidR="00094637" w:rsidRDefault="00094637" w:rsidP="00187813">
      <w:pPr>
        <w:pStyle w:val="p31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62373393" w14:textId="53D94C74" w:rsidR="00094637" w:rsidRPr="00E2527F" w:rsidRDefault="00094637" w:rsidP="00187813">
      <w:pPr>
        <w:pStyle w:val="p31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Continuous breach of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this C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ode of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C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onduct will result in</w:t>
      </w:r>
      <w:r w:rsidR="008E4FBA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 parents being informed at the end of the class by the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eacher.</w:t>
      </w:r>
    </w:p>
    <w:p w14:paraId="7AC27307" w14:textId="77777777" w:rsidR="00094637" w:rsidRDefault="00094637" w:rsidP="00187813">
      <w:pPr>
        <w:pStyle w:val="p31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10C3D193" w14:textId="30398AF2" w:rsidR="00094637" w:rsidRPr="00E2527F" w:rsidRDefault="00094637" w:rsidP="00187813">
      <w:pPr>
        <w:pStyle w:val="p31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If there is no improvement, then parents will be contacted again by the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eacher and they will be invited to discuss the future behaviour of their child and agree joint strategies for monitoring. </w:t>
      </w:r>
    </w:p>
    <w:p w14:paraId="434BBBF6" w14:textId="77777777" w:rsidR="00094637" w:rsidRPr="00D12E14" w:rsidRDefault="00094637" w:rsidP="00187813">
      <w:pPr>
        <w:pStyle w:val="p31"/>
        <w:tabs>
          <w:tab w:val="left" w:pos="426"/>
        </w:tabs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</w:p>
    <w:p w14:paraId="4B7691C0" w14:textId="2A9424EE" w:rsidR="00094637" w:rsidRPr="00E2527F" w:rsidRDefault="00094637" w:rsidP="00187813">
      <w:pPr>
        <w:pStyle w:val="p31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In extreme cases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where physical violence, verbal abuse or intentional damage to property is involved, the sequence of actions outlined above will be by-passed and the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eacher will contact the parents as a first step. Exclusion of the child from </w:t>
      </w:r>
      <w:r w:rsidR="00455A5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classes 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may be considered.</w:t>
      </w:r>
    </w:p>
    <w:p w14:paraId="2C469E47" w14:textId="77777777" w:rsidR="00097E10" w:rsidRDefault="00097E10">
      <w:pPr>
        <w:rPr>
          <w:rStyle w:val="c0"/>
          <w:rFonts w:ascii="inherit" w:hAnsi="inherit"/>
          <w:bdr w:val="none" w:sz="0" w:space="0" w:color="auto" w:frame="1"/>
        </w:rPr>
      </w:pPr>
    </w:p>
    <w:p w14:paraId="6908AFEC" w14:textId="69BC7D70" w:rsidR="00097E10" w:rsidRPr="008E4FBA" w:rsidRDefault="00097E10" w:rsidP="008E4FBA">
      <w:pPr>
        <w:rPr>
          <w:rStyle w:val="c0"/>
          <w:rFonts w:ascii="inherit" w:eastAsia="Times New Roman" w:hAnsi="inherit" w:cs="Times New Roman"/>
          <w:bdr w:val="none" w:sz="0" w:space="0" w:color="auto" w:frame="1"/>
          <w:lang w:eastAsia="en-GB"/>
        </w:rPr>
      </w:pPr>
    </w:p>
    <w:p w14:paraId="6FBCC075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4EE70197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7BF85A2A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25460318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117C3888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1911C46F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58AAE88C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62500EF2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03386806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35FE314E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32838A51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64CB4668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2220360D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7A13601C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429DD87D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221758D1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2B2709F6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46ECD6AF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7B90C477" w14:textId="77777777" w:rsidR="00961505" w:rsidRDefault="00961505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71EEA997" w14:textId="77777777" w:rsidR="00664C99" w:rsidRDefault="00664C99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7C39DFC8" w14:textId="77777777" w:rsidR="00664C99" w:rsidRDefault="00664C99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3906A227" w14:textId="6BECF32C" w:rsidR="00097E10" w:rsidRPr="00097E10" w:rsidRDefault="00097E10" w:rsidP="008E4FBA">
      <w:pPr>
        <w:pStyle w:val="p33"/>
        <w:spacing w:before="0" w:beforeAutospacing="0" w:after="0" w:afterAutospacing="0"/>
        <w:textAlignment w:val="baseline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  <w:r w:rsidRPr="00097E10"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  <w:lastRenderedPageBreak/>
        <w:t>Code of Conduct for Parents/Guardians</w:t>
      </w:r>
    </w:p>
    <w:p w14:paraId="4E878CE8" w14:textId="77777777" w:rsidR="00097E10" w:rsidRPr="00097E10" w:rsidRDefault="00097E10" w:rsidP="00097E10">
      <w:pPr>
        <w:pStyle w:val="p33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B49A6F3" w14:textId="77777777" w:rsidR="00097E10" w:rsidRPr="00E2527F" w:rsidRDefault="00097E10" w:rsidP="00097E10">
      <w:pPr>
        <w:pStyle w:val="p62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fully committed to safeguarding and promoting the well-being of all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members and staff associated with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us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To ensure the effective running of </w:t>
      </w:r>
      <w:r>
        <w:rPr>
          <w:rFonts w:asciiTheme="minorHAnsi" w:hAnsiTheme="minorHAnsi" w:cstheme="minorHAnsi"/>
          <w:sz w:val="22"/>
          <w:szCs w:val="22"/>
        </w:rPr>
        <w:t xml:space="preserve">our business 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and to protect all individuals connected with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us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it is important that the following Code of Conduct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is 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read, respected and adhered to at all times:</w:t>
      </w:r>
    </w:p>
    <w:p w14:paraId="3B69EB22" w14:textId="77777777" w:rsidR="00097E10" w:rsidRPr="00BB2B4B" w:rsidRDefault="00097E10" w:rsidP="00097E10">
      <w:pPr>
        <w:pStyle w:val="p34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22"/>
        </w:rPr>
      </w:pPr>
    </w:p>
    <w:p w14:paraId="696E4A12" w14:textId="77777777" w:rsidR="00097E10" w:rsidRPr="00FC6A72" w:rsidRDefault="00097E10" w:rsidP="00097E10">
      <w:pPr>
        <w:pStyle w:val="p35"/>
        <w:numPr>
          <w:ilvl w:val="3"/>
          <w:numId w:val="33"/>
        </w:numPr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Encourage your child to learn the rules and perform within them.</w:t>
      </w:r>
    </w:p>
    <w:p w14:paraId="471C82C2" w14:textId="77777777" w:rsidR="00097E10" w:rsidRDefault="00097E10" w:rsidP="00097E10">
      <w:pPr>
        <w:pStyle w:val="p40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Arrive with plenty of time to get your child ready for their class and ensure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that 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they have been to the toilet before the session begins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2BD12DBC" w14:textId="4A322636" w:rsidR="00097E10" w:rsidRPr="00FC6A72" w:rsidRDefault="00097E10" w:rsidP="00097E10">
      <w:pPr>
        <w:pStyle w:val="p40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Always inform the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eacher if you are going to be late.</w:t>
      </w:r>
    </w:p>
    <w:p w14:paraId="12D4564C" w14:textId="3789B714" w:rsidR="00097E10" w:rsidRPr="00FC6A72" w:rsidRDefault="008E4FBA" w:rsidP="00097E10">
      <w:pPr>
        <w:pStyle w:val="p39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Registers will be taken at the beginning of class and pupils must</w:t>
      </w:r>
      <w:r w:rsidR="00097E10"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remain in the building at the end of their class</w:t>
      </w:r>
      <w:r w:rsidR="00097E10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(es),</w:t>
      </w:r>
      <w:r w:rsidR="00097E10"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until a </w:t>
      </w:r>
      <w:r w:rsidR="00097E10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p</w:t>
      </w:r>
      <w:r w:rsidR="00097E10"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arent</w:t>
      </w:r>
      <w:r w:rsidR="00097E10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/g</w:t>
      </w:r>
      <w:r w:rsidR="00097E10"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uardian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arrives </w:t>
      </w:r>
      <w:r w:rsidR="00097E10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(</w:t>
      </w:r>
      <w:r w:rsidR="00097E10" w:rsidRPr="00FC6A72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unless</w:t>
      </w:r>
      <w:r w:rsidR="00097E10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097E10"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they are over the age of 11 and </w:t>
      </w:r>
      <w:r w:rsidR="00097E10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we have </w:t>
      </w:r>
      <w:r w:rsidR="00097E10"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signed consent for them to leave alone</w:t>
      </w:r>
      <w:r w:rsidR="00097E10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if </w:t>
      </w:r>
      <w:r w:rsidR="00097E10"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this is the case</w:t>
      </w:r>
      <w:r w:rsidR="00097E10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097E10"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 </w:t>
      </w:r>
      <w:r w:rsidR="00097E10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student </w:t>
      </w:r>
      <w:r w:rsidR="00097E10"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needs to inform a member of </w:t>
      </w:r>
      <w:r w:rsidR="00097E10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staff that </w:t>
      </w:r>
      <w:r w:rsidR="00097E10"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they are leaving</w:t>
      </w:r>
      <w:r w:rsidR="00097E10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)</w:t>
      </w:r>
      <w:r w:rsidR="00097E10"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76FF62A5" w14:textId="476CD3B2" w:rsidR="00097E10" w:rsidRPr="00FC6A72" w:rsidRDefault="00097E10" w:rsidP="00097E10">
      <w:pPr>
        <w:pStyle w:val="p41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Always ensure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that 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your child is dressed appropriately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/wears the u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niform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with hair in a bun</w:t>
      </w:r>
      <w:r w:rsidR="008E4FBA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pony tail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)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and make sure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that they 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have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something 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to drink.</w:t>
      </w:r>
    </w:p>
    <w:p w14:paraId="3E784742" w14:textId="0D9302BD" w:rsidR="00097E10" w:rsidRPr="00FC6A72" w:rsidRDefault="00097E10" w:rsidP="00097E10">
      <w:pPr>
        <w:pStyle w:val="p42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p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arent/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g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uardian</w:t>
      </w:r>
      <w:r w:rsidR="008E4FBA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8E4FBA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are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allowed into the hall/studio during class</w:t>
      </w:r>
      <w:r w:rsidR="008E4FBA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time on request</w:t>
      </w:r>
      <w:r w:rsidR="00961505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8E4FBA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however it is  discouraged as it  distracts focus (BAFDA offer several performances and exam session a year and regularly  post and submits video footage </w:t>
      </w:r>
      <w:r w:rsidR="00961505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of the </w:t>
      </w:r>
      <w:r w:rsidR="008E4FBA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progress of children </w:t>
      </w:r>
      <w:r w:rsidR="00961505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through the use of </w:t>
      </w:r>
      <w:r w:rsidR="008E4FBA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social media sites</w:t>
      </w:r>
      <w:r w:rsidR="00961505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this is with your consent </w:t>
      </w:r>
      <w:r w:rsidR="008E4FBA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961505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on the students enrolment </w:t>
      </w:r>
      <w:r w:rsidR="008E4FBA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forms</w:t>
      </w:r>
      <w:r w:rsidR="00961505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)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2752776F" w14:textId="7F0FFB23" w:rsidR="00097E10" w:rsidRPr="00FC6A72" w:rsidRDefault="00097E10" w:rsidP="00097E10">
      <w:pPr>
        <w:pStyle w:val="p43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Discourage challenging and inappropriate conduct towards teachers and other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21BCA99A" w14:textId="77777777" w:rsidR="00097E10" w:rsidRPr="00FC6A72" w:rsidRDefault="00097E10" w:rsidP="00097E10">
      <w:pPr>
        <w:pStyle w:val="p44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Help your child to recognise good performance and progression.</w:t>
      </w:r>
    </w:p>
    <w:p w14:paraId="5DC34F56" w14:textId="77777777" w:rsidR="00097E10" w:rsidRPr="00FC6A72" w:rsidRDefault="00097E10" w:rsidP="00097E10">
      <w:pPr>
        <w:pStyle w:val="p45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Be realistic with regard to their ability and do not set expectations too high - It can be very damaging for children if they feel they are falling short of their parents’ expectations.</w:t>
      </w:r>
    </w:p>
    <w:p w14:paraId="28C780A4" w14:textId="23225B56" w:rsidR="00097E10" w:rsidRPr="00FC6A72" w:rsidRDefault="00097E10" w:rsidP="00097E10">
      <w:pPr>
        <w:pStyle w:val="p46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Discourage comparison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against other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-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e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ach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student 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is an individual with different goals and objectives and they must be praised on their own personal achievement.</w:t>
      </w:r>
    </w:p>
    <w:p w14:paraId="089EEAB9" w14:textId="77777777" w:rsidR="00097E10" w:rsidRPr="00FC6A72" w:rsidRDefault="00097E10" w:rsidP="00097E10">
      <w:pPr>
        <w:pStyle w:val="p47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Never force your child to take part -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c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hildren must participate in dancing for their own pleasure and enjoyment not their parent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s’.</w:t>
      </w:r>
    </w:p>
    <w:p w14:paraId="539F7833" w14:textId="260AB0FB" w:rsidR="00097E10" w:rsidRPr="00FC6A72" w:rsidRDefault="00097E10" w:rsidP="00097E10">
      <w:pPr>
        <w:pStyle w:val="p48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Set a good example within the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environment by recognising good sportsmanship and applauding good performances of all.</w:t>
      </w:r>
    </w:p>
    <w:p w14:paraId="27D310D3" w14:textId="0C0DC69B" w:rsidR="00097E10" w:rsidRPr="00FC6A72" w:rsidRDefault="00097E10" w:rsidP="00097E10">
      <w:pPr>
        <w:pStyle w:val="p49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Never punish or belittle a child for poor performance or making mistakes. It is through mistakes that performers learn and develop as a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67392F63" w14:textId="77777777" w:rsidR="00097E10" w:rsidRPr="00FC6A72" w:rsidRDefault="00097E10" w:rsidP="00097E10">
      <w:pPr>
        <w:pStyle w:val="p50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Use correct and proper language at all times.</w:t>
      </w:r>
    </w:p>
    <w:p w14:paraId="17DBE6C6" w14:textId="77777777" w:rsidR="00097E10" w:rsidRPr="00FC6A72" w:rsidRDefault="00097E10" w:rsidP="00097E10">
      <w:pPr>
        <w:pStyle w:val="p51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Encourage and guide your child to accept responsibility for their own performance and behaviour.</w:t>
      </w:r>
    </w:p>
    <w:p w14:paraId="6A30EC6E" w14:textId="0A898B36" w:rsidR="00097E10" w:rsidRPr="00FC6A72" w:rsidRDefault="00097E10" w:rsidP="00097E10">
      <w:pPr>
        <w:pStyle w:val="p52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Keep the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t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eacher informed if your child is ill or unable to attend classes.</w:t>
      </w:r>
    </w:p>
    <w:p w14:paraId="71EB2222" w14:textId="7816C230" w:rsidR="00097E10" w:rsidRPr="00FC6A72" w:rsidRDefault="00097E10" w:rsidP="00097E10">
      <w:pPr>
        <w:pStyle w:val="p53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Endeavour to establish good communications with teachers and staff for the benefit of all.</w:t>
      </w:r>
    </w:p>
    <w:p w14:paraId="64895AF3" w14:textId="2489814D" w:rsidR="00097E10" w:rsidRPr="00FC6A72" w:rsidRDefault="00097E10" w:rsidP="00097E10">
      <w:pPr>
        <w:pStyle w:val="p54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Never challenge or threaten a teacher or member of the team. Any concerns must follow the approved channels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as outlined in the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C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omplaints and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G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rievance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P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rocedure.</w:t>
      </w:r>
    </w:p>
    <w:p w14:paraId="04730C00" w14:textId="77777777" w:rsidR="00097E10" w:rsidRPr="00FC6A72" w:rsidRDefault="00097E10" w:rsidP="00097E10">
      <w:pPr>
        <w:pStyle w:val="p55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Do not raise issues of disagreement publicly.</w:t>
      </w:r>
    </w:p>
    <w:p w14:paraId="4CA008CF" w14:textId="77777777" w:rsidR="00097E10" w:rsidRPr="00FC6A72" w:rsidRDefault="00097E10" w:rsidP="00097E10">
      <w:pPr>
        <w:pStyle w:val="p56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Always collect your child promptly at the end of a class.</w:t>
      </w:r>
    </w:p>
    <w:p w14:paraId="327EB881" w14:textId="77777777" w:rsidR="00097E10" w:rsidRPr="00FC6A72" w:rsidRDefault="00097E10" w:rsidP="00097E10">
      <w:pPr>
        <w:pStyle w:val="p57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All fees must be paid on time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otherwise your child may risk losing their place in the class.</w:t>
      </w:r>
    </w:p>
    <w:p w14:paraId="4278F565" w14:textId="001168A3" w:rsidR="00097E10" w:rsidRPr="00FC6A72" w:rsidRDefault="00097E10" w:rsidP="00097E10">
      <w:pPr>
        <w:pStyle w:val="p58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Always support your child's involvement and help them to enjoy their </w:t>
      </w:r>
      <w:r w:rsidR="00961505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dance </w:t>
      </w:r>
      <w:r w:rsidR="00664C99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experience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.  </w:t>
      </w:r>
    </w:p>
    <w:p w14:paraId="356AF6F0" w14:textId="1C24A460" w:rsidR="00097E10" w:rsidRDefault="00097E10" w:rsidP="00097E10">
      <w:pPr>
        <w:pStyle w:val="p59"/>
        <w:numPr>
          <w:ilvl w:val="0"/>
          <w:numId w:val="33"/>
        </w:numPr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Please understand that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 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breach of this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C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ode of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C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onduct may have repercussions and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in extreme cases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may result in your child/children losing their place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/s</w:t>
      </w:r>
      <w:r w:rsidRPr="00FC6A72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1913F5B4" w14:textId="77777777" w:rsidR="00097E10" w:rsidRDefault="00097E10" w:rsidP="00094637">
      <w:pPr>
        <w:pStyle w:val="p32"/>
        <w:tabs>
          <w:tab w:val="left" w:pos="426"/>
        </w:tabs>
        <w:spacing w:before="0" w:beforeAutospacing="0" w:after="0" w:afterAutospacing="0" w:line="315" w:lineRule="atLeast"/>
        <w:ind w:left="426" w:hanging="366"/>
        <w:textAlignment w:val="baseline"/>
        <w:rPr>
          <w:rStyle w:val="c0"/>
          <w:rFonts w:ascii="inherit" w:hAnsi="inherit"/>
          <w:sz w:val="22"/>
          <w:szCs w:val="22"/>
          <w:bdr w:val="none" w:sz="0" w:space="0" w:color="auto" w:frame="1"/>
        </w:rPr>
      </w:pPr>
    </w:p>
    <w:p w14:paraId="396D6AF4" w14:textId="77777777" w:rsidR="000911B5" w:rsidRDefault="00097E10" w:rsidP="000911B5">
      <w:pPr>
        <w:pStyle w:val="p59"/>
        <w:spacing w:before="0" w:beforeAutospacing="0" w:after="0" w:afterAutospacing="0"/>
        <w:rPr>
          <w:rStyle w:val="c0"/>
          <w:rFonts w:asciiTheme="minorHAnsi" w:hAnsiTheme="minorHAnsi" w:cstheme="minorHAnsi"/>
          <w:b/>
          <w:sz w:val="22"/>
          <w:szCs w:val="22"/>
        </w:rPr>
      </w:pPr>
      <w:r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You can contact </w:t>
      </w:r>
      <w:r>
        <w:rPr>
          <w:rFonts w:asciiTheme="minorHAnsi" w:hAnsiTheme="minorHAnsi" w:cstheme="minorHAnsi"/>
          <w:b/>
          <w:sz w:val="22"/>
          <w:szCs w:val="22"/>
        </w:rPr>
        <w:t xml:space="preserve">us </w:t>
      </w:r>
      <w:r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during lesso</w:t>
      </w:r>
      <w:r w:rsidR="00961505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n time and </w:t>
      </w:r>
      <w:r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in case of an emergency call </w:t>
      </w:r>
      <w:r w:rsidR="00961505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fldChar w:fldCharType="begin">
          <w:ffData>
            <w:name w:val="Text23"/>
            <w:enabled/>
            <w:calcOnExit w:val="0"/>
            <w:textInput>
              <w:default w:val="Leanne Tobin 07941973407 "/>
            </w:textInput>
          </w:ffData>
        </w:fldChar>
      </w:r>
      <w:bookmarkStart w:id="1" w:name="Text23"/>
      <w:r w:rsidR="00961505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instrText xml:space="preserve"> FORMTEXT </w:instrText>
      </w:r>
      <w:r w:rsidR="00961505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r>
      <w:r w:rsidR="00961505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fldChar w:fldCharType="separate"/>
      </w:r>
      <w:r w:rsidR="00961505">
        <w:rPr>
          <w:rStyle w:val="c0"/>
          <w:rFonts w:asciiTheme="minorHAnsi" w:hAnsiTheme="minorHAnsi" w:cstheme="minorHAnsi"/>
          <w:b/>
          <w:noProof/>
          <w:sz w:val="22"/>
          <w:szCs w:val="22"/>
          <w:bdr w:val="none" w:sz="0" w:space="0" w:color="auto" w:frame="1"/>
        </w:rPr>
        <w:t xml:space="preserve">Leanne Tobin 07941973407 </w:t>
      </w:r>
      <w:r w:rsidR="00961505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fldChar w:fldCharType="end"/>
      </w:r>
      <w:bookmarkEnd w:id="1"/>
      <w:r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o</w:t>
      </w:r>
      <w:r w:rsidR="00961505">
        <w:rPr>
          <w:rStyle w:val="c0"/>
          <w:rFonts w:asciiTheme="minorHAnsi" w:hAnsiTheme="minorHAnsi" w:cstheme="minorHAnsi"/>
          <w:b/>
          <w:sz w:val="22"/>
          <w:szCs w:val="22"/>
        </w:rPr>
        <w:t xml:space="preserve">r </w:t>
      </w:r>
    </w:p>
    <w:p w14:paraId="047C11D2" w14:textId="77777777" w:rsidR="000911B5" w:rsidRDefault="00097E10" w:rsidP="000911B5">
      <w:pPr>
        <w:pStyle w:val="p59"/>
        <w:spacing w:before="0" w:beforeAutospacing="0" w:after="0" w:afterAutospacing="0"/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602B26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please e-mail </w:t>
      </w:r>
      <w:r w:rsidR="00961505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fldChar w:fldCharType="begin">
          <w:ffData>
            <w:name w:val="Text24"/>
            <w:enabled/>
            <w:calcOnExit w:val="0"/>
            <w:textInput>
              <w:default w:val="bafdance@gmail.com"/>
            </w:textInput>
          </w:ffData>
        </w:fldChar>
      </w:r>
      <w:bookmarkStart w:id="2" w:name="Text24"/>
      <w:r w:rsidR="00961505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instrText xml:space="preserve"> FORMTEXT </w:instrText>
      </w:r>
      <w:r w:rsidR="00961505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r>
      <w:r w:rsidR="00961505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fldChar w:fldCharType="separate"/>
      </w:r>
      <w:r w:rsidR="00961505">
        <w:rPr>
          <w:rStyle w:val="c0"/>
          <w:rFonts w:asciiTheme="minorHAnsi" w:hAnsiTheme="minorHAnsi" w:cstheme="minorHAnsi"/>
          <w:b/>
          <w:noProof/>
          <w:sz w:val="22"/>
          <w:szCs w:val="22"/>
          <w:bdr w:val="none" w:sz="0" w:space="0" w:color="auto" w:frame="1"/>
        </w:rPr>
        <w:t>bafdance@gmail.com</w:t>
      </w:r>
      <w:r w:rsidR="00961505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fldChar w:fldCharType="end"/>
      </w:r>
      <w:bookmarkEnd w:id="2"/>
    </w:p>
    <w:p w14:paraId="78F949EE" w14:textId="77777777" w:rsidR="00664C99" w:rsidRDefault="00664C99" w:rsidP="000911B5">
      <w:pPr>
        <w:pStyle w:val="p59"/>
        <w:spacing w:before="0" w:beforeAutospacing="0" w:after="0" w:afterAutospacing="0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3079180F" w14:textId="77777777" w:rsidR="00664C99" w:rsidRDefault="00664C99" w:rsidP="000911B5">
      <w:pPr>
        <w:pStyle w:val="p59"/>
        <w:spacing w:before="0" w:beforeAutospacing="0" w:after="0" w:afterAutospacing="0"/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</w:pPr>
    </w:p>
    <w:p w14:paraId="591061E9" w14:textId="0E9620E8" w:rsidR="003522D0" w:rsidRPr="000911B5" w:rsidRDefault="003522D0" w:rsidP="000911B5">
      <w:pPr>
        <w:pStyle w:val="p59"/>
        <w:spacing w:before="0" w:beforeAutospacing="0" w:after="0" w:afterAutospacing="0"/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3522D0">
        <w:rPr>
          <w:rStyle w:val="c0"/>
          <w:rFonts w:asciiTheme="minorHAnsi" w:hAnsiTheme="minorHAnsi" w:cstheme="minorHAnsi"/>
          <w:b/>
          <w:sz w:val="32"/>
          <w:szCs w:val="22"/>
          <w:bdr w:val="none" w:sz="0" w:space="0" w:color="auto" w:frame="1"/>
        </w:rPr>
        <w:lastRenderedPageBreak/>
        <w:t>Code of Conduct for Teachers and Staff</w:t>
      </w:r>
    </w:p>
    <w:p w14:paraId="6488FA24" w14:textId="77777777" w:rsidR="003522D0" w:rsidRPr="002A7333" w:rsidRDefault="003522D0" w:rsidP="003522D0">
      <w:pPr>
        <w:pStyle w:val="p33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2F97727" w14:textId="77777777" w:rsidR="003522D0" w:rsidRPr="00E2527F" w:rsidRDefault="003522D0" w:rsidP="003522D0">
      <w:pPr>
        <w:pStyle w:val="p62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fully committed to safeguarding and promoting the well-being of all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students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members and staff associated with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us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To ensure the effective running of </w:t>
      </w:r>
      <w:r>
        <w:rPr>
          <w:rFonts w:asciiTheme="minorHAnsi" w:hAnsiTheme="minorHAnsi" w:cstheme="minorHAnsi"/>
          <w:sz w:val="22"/>
          <w:szCs w:val="22"/>
        </w:rPr>
        <w:t xml:space="preserve">our business 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and to protect all individuals connected with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us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it is important that the following Code of Conduct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is </w:t>
      </w:r>
      <w:r w:rsidRPr="00E2527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read, respected and adhered to at all times:</w:t>
      </w:r>
    </w:p>
    <w:p w14:paraId="3C0EB9F3" w14:textId="660E0598" w:rsidR="003522D0" w:rsidRPr="002A7333" w:rsidRDefault="003522D0" w:rsidP="003522D0">
      <w:pPr>
        <w:pStyle w:val="p63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C006F3A" w14:textId="7B313656" w:rsidR="003522D0" w:rsidRPr="002A7333" w:rsidRDefault="003522D0" w:rsidP="003522D0">
      <w:pPr>
        <w:pStyle w:val="p64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Always consider the well-being and safety of </w:t>
      </w:r>
      <w:r w:rsidR="0025208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 before the development of performance.</w:t>
      </w:r>
    </w:p>
    <w:p w14:paraId="57B7D6A4" w14:textId="22825221" w:rsidR="003522D0" w:rsidRPr="002A7333" w:rsidRDefault="003522D0" w:rsidP="003522D0">
      <w:pPr>
        <w:pStyle w:val="p65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Develop an appropriate working relationship with </w:t>
      </w:r>
      <w:r w:rsidR="0025208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s, based on mutual trust and respect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42B231DC" w14:textId="77777777" w:rsidR="003522D0" w:rsidRPr="002A7333" w:rsidRDefault="003522D0" w:rsidP="003522D0">
      <w:pPr>
        <w:pStyle w:val="p65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Never abuse your authority or power as a teacher.  </w:t>
      </w:r>
    </w:p>
    <w:p w14:paraId="492FAE6C" w14:textId="77777777" w:rsidR="003522D0" w:rsidRPr="002A7333" w:rsidRDefault="003522D0" w:rsidP="003522D0">
      <w:pPr>
        <w:pStyle w:val="p66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Always work within the boundaries of your qualification.</w:t>
      </w:r>
    </w:p>
    <w:p w14:paraId="4543357C" w14:textId="77777777" w:rsidR="003522D0" w:rsidRPr="002A7333" w:rsidRDefault="003522D0" w:rsidP="003522D0">
      <w:pPr>
        <w:pStyle w:val="p67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You must ensure you have valid insurance cover and a valid DBS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Certificate 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(previously CRB).</w:t>
      </w:r>
    </w:p>
    <w:p w14:paraId="3E679E21" w14:textId="105166D2" w:rsidR="003522D0" w:rsidRPr="002A7333" w:rsidRDefault="003522D0" w:rsidP="003522D0">
      <w:pPr>
        <w:pStyle w:val="p68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Ensure all activities are appropriate to the age, ability and experience of the </w:t>
      </w:r>
      <w:r w:rsidR="0025208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s.</w:t>
      </w:r>
    </w:p>
    <w:p w14:paraId="282A27CA" w14:textId="2487166C" w:rsidR="003522D0" w:rsidRPr="002A7333" w:rsidRDefault="003522D0" w:rsidP="003522D0">
      <w:pPr>
        <w:pStyle w:val="p69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Treat every </w:t>
      </w:r>
      <w:r w:rsidR="0025208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as an individual and set realistic goals and targets that are obtainable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; u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nrealistic goal setting can have damaging effects on a </w:t>
      </w:r>
      <w:r w:rsidR="0025208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74453504" w14:textId="77777777" w:rsidR="003522D0" w:rsidRPr="002A7333" w:rsidRDefault="003522D0" w:rsidP="003522D0">
      <w:pPr>
        <w:pStyle w:val="p70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Always promote the positive aspects of the sport -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d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ancing should be fun for all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so provide plenty of encouragement and create a positive and enjoyable experience for all.  </w:t>
      </w:r>
    </w:p>
    <w:p w14:paraId="1E0FC2FB" w14:textId="13B3DE72" w:rsidR="003522D0" w:rsidRPr="002A7333" w:rsidRDefault="003522D0" w:rsidP="003522D0">
      <w:pPr>
        <w:pStyle w:val="p71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Never punish or demean a child for losing or making mistakes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it 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is through mistakes that performers learn and develop as </w:t>
      </w:r>
      <w:r w:rsidR="0025208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5DB7D9A5" w14:textId="77777777" w:rsidR="003522D0" w:rsidRPr="002A7333" w:rsidRDefault="003522D0" w:rsidP="003522D0">
      <w:pPr>
        <w:pStyle w:val="p72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Display consistently high standards of behaviour, language and appearance.  </w:t>
      </w:r>
    </w:p>
    <w:p w14:paraId="71256D33" w14:textId="4573F6A3" w:rsidR="003522D0" w:rsidRPr="002A7333" w:rsidRDefault="003522D0" w:rsidP="003522D0">
      <w:pPr>
        <w:pStyle w:val="p73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You must never be under the influence of alcohol while </w:t>
      </w:r>
      <w:r w:rsidR="0025208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 are in your care.  </w:t>
      </w:r>
    </w:p>
    <w:p w14:paraId="43DB2AB3" w14:textId="4B62F5A5" w:rsidR="003522D0" w:rsidRPr="002A7333" w:rsidRDefault="00961505" w:rsidP="003522D0">
      <w:pPr>
        <w:pStyle w:val="p74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BAFDA</w:t>
      </w:r>
      <w:r w:rsidR="003522D0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3522D0"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will not condone the use of illegal substances.</w:t>
      </w:r>
    </w:p>
    <w:p w14:paraId="4A01E187" w14:textId="0FB634F7" w:rsidR="003522D0" w:rsidRPr="002A7333" w:rsidRDefault="003522D0" w:rsidP="003522D0">
      <w:pPr>
        <w:pStyle w:val="p75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Follow all guidelines laid down by </w:t>
      </w:r>
      <w:r w:rsidR="00961505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BAFDA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.  </w:t>
      </w:r>
    </w:p>
    <w:p w14:paraId="4535E357" w14:textId="77777777" w:rsidR="003522D0" w:rsidRPr="002A7333" w:rsidRDefault="003522D0" w:rsidP="003522D0">
      <w:pPr>
        <w:pStyle w:val="p76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Do not exert undue pressure on performers to obtain personal benefit or reward.  </w:t>
      </w:r>
    </w:p>
    <w:p w14:paraId="3F5F5EA4" w14:textId="77777777" w:rsidR="003522D0" w:rsidRPr="002A7333" w:rsidRDefault="003522D0" w:rsidP="003522D0">
      <w:pPr>
        <w:pStyle w:val="p77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Encourage participants to value their performances and progressions.  </w:t>
      </w:r>
    </w:p>
    <w:p w14:paraId="48BE91D8" w14:textId="31463F4F" w:rsidR="003522D0" w:rsidRPr="002A7333" w:rsidRDefault="003522D0" w:rsidP="003522D0">
      <w:pPr>
        <w:pStyle w:val="p78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Encourage </w:t>
      </w:r>
      <w:r w:rsidR="0025208F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student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s to accept responsibility for their own performance and behaviour.  </w:t>
      </w:r>
    </w:p>
    <w:p w14:paraId="51EDE442" w14:textId="50702B73" w:rsidR="003522D0" w:rsidRPr="002A7333" w:rsidRDefault="003522D0" w:rsidP="003522D0">
      <w:pPr>
        <w:pStyle w:val="p79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Mobile phones must not be used except in case of emergency 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(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not for personal use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).</w:t>
      </w:r>
    </w:p>
    <w:p w14:paraId="2E5A9B2F" w14:textId="6EF77ACF" w:rsidR="003522D0" w:rsidRPr="002A7333" w:rsidRDefault="003522D0" w:rsidP="003522D0">
      <w:pPr>
        <w:pStyle w:val="p80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Jewellery must not be worn to classes.</w:t>
      </w:r>
    </w:p>
    <w:p w14:paraId="50E90B4E" w14:textId="77777777" w:rsidR="003522D0" w:rsidRPr="002A7333" w:rsidRDefault="003522D0" w:rsidP="003522D0">
      <w:pPr>
        <w:pStyle w:val="p82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Always report any incidents, referrals or disclosures immediately, following the appropriate guidelines set out in the Safeguarding and Protecting Children Policy.</w:t>
      </w:r>
    </w:p>
    <w:p w14:paraId="17638608" w14:textId="77777777" w:rsidR="003522D0" w:rsidRPr="002A7333" w:rsidRDefault="003522D0" w:rsidP="003522D0">
      <w:pPr>
        <w:pStyle w:val="p83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Make sure that confidential information is not divulged</w:t>
      </w:r>
      <w:r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unless with the express approval of the individual concerned.</w:t>
      </w:r>
    </w:p>
    <w:p w14:paraId="60199A73" w14:textId="77777777" w:rsidR="003522D0" w:rsidRPr="002A7333" w:rsidRDefault="003522D0" w:rsidP="003522D0">
      <w:pPr>
        <w:pStyle w:val="p84"/>
        <w:numPr>
          <w:ilvl w:val="0"/>
          <w:numId w:val="34"/>
        </w:numPr>
        <w:spacing w:before="0" w:beforeAutospacing="0" w:after="0" w:afterAutospacing="0"/>
        <w:ind w:left="426"/>
        <w:textAlignment w:val="baseline"/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A7333">
        <w:rPr>
          <w:rStyle w:val="c0"/>
          <w:rFonts w:asciiTheme="minorHAnsi" w:hAnsiTheme="minorHAnsi" w:cstheme="minorHAnsi"/>
          <w:sz w:val="22"/>
          <w:szCs w:val="22"/>
          <w:bdr w:val="none" w:sz="0" w:space="0" w:color="auto" w:frame="1"/>
        </w:rPr>
        <w:t>Always remain upbeat and positive while teaching, do not sit down during lessons.</w:t>
      </w:r>
    </w:p>
    <w:p w14:paraId="51471ACC" w14:textId="77777777" w:rsidR="003522D0" w:rsidRPr="002A7333" w:rsidRDefault="003522D0" w:rsidP="003522D0">
      <w:pPr>
        <w:pStyle w:val="p8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FDBE8F7" w14:textId="70A59EB8" w:rsidR="003522D0" w:rsidRPr="002A7333" w:rsidRDefault="003522D0" w:rsidP="003522D0">
      <w:pPr>
        <w:pStyle w:val="p85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A7333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Breaching the </w:t>
      </w:r>
      <w:r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C</w:t>
      </w:r>
      <w:r w:rsidRPr="002A7333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ode of </w:t>
      </w:r>
      <w:r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C</w:t>
      </w:r>
      <w:r w:rsidRPr="002A7333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onduct will lead to disciplinary action and</w:t>
      </w:r>
      <w:r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,</w:t>
      </w:r>
      <w:r w:rsidRPr="002A7333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in extreme cases</w:t>
      </w:r>
      <w:r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,</w:t>
      </w:r>
      <w:r w:rsidRPr="002A7333">
        <w:rPr>
          <w:rStyle w:val="c0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will result in loss of employment.</w:t>
      </w:r>
    </w:p>
    <w:p w14:paraId="7EDA3CB5" w14:textId="34C0A4FE" w:rsidR="00097E10" w:rsidRDefault="00097E10" w:rsidP="00097E10">
      <w:pPr>
        <w:pStyle w:val="p59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F20F389" w14:textId="0A8A990D" w:rsidR="009C3E47" w:rsidRPr="00BD7B53" w:rsidRDefault="009C3E47" w:rsidP="000911B5">
      <w:pPr>
        <w:pStyle w:val="font8"/>
        <w:tabs>
          <w:tab w:val="left" w:pos="1905"/>
        </w:tabs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u w:val="single"/>
          <w:bdr w:val="none" w:sz="0" w:space="0" w:color="auto" w:frame="1"/>
          <w:lang w:eastAsia="en-US"/>
        </w:rPr>
      </w:pPr>
      <w:r w:rsidRPr="00BD7B53">
        <w:rPr>
          <w:rFonts w:cstheme="minorHAnsi"/>
          <w:b/>
          <w:u w:val="single"/>
        </w:rPr>
        <w:t xml:space="preserve">Reviewed </w:t>
      </w:r>
      <w:r w:rsidR="000911B5" w:rsidRPr="00BD7B53">
        <w:rPr>
          <w:rFonts w:asciiTheme="minorHAnsi" w:hAnsiTheme="minorHAnsi" w:cstheme="minorHAnsi"/>
          <w:color w:val="2F2E2E"/>
          <w:sz w:val="22"/>
          <w:szCs w:val="22"/>
          <w:u w:val="single"/>
          <w:bdr w:val="none" w:sz="0" w:space="0" w:color="auto" w:frame="1"/>
          <w:lang w:eastAsia="en-US"/>
        </w:rPr>
        <w:t>22</w:t>
      </w:r>
      <w:r w:rsidR="000911B5" w:rsidRPr="00BD7B53">
        <w:rPr>
          <w:rFonts w:asciiTheme="minorHAnsi" w:hAnsiTheme="minorHAnsi" w:cstheme="minorHAnsi"/>
          <w:color w:val="2F2E2E"/>
          <w:sz w:val="22"/>
          <w:szCs w:val="22"/>
          <w:u w:val="single"/>
          <w:bdr w:val="none" w:sz="0" w:space="0" w:color="auto" w:frame="1"/>
          <w:vertAlign w:val="superscript"/>
          <w:lang w:eastAsia="en-US"/>
        </w:rPr>
        <w:t>nd</w:t>
      </w:r>
      <w:r w:rsidR="000911B5" w:rsidRPr="00BD7B53">
        <w:rPr>
          <w:rFonts w:asciiTheme="minorHAnsi" w:hAnsiTheme="minorHAnsi" w:cstheme="minorHAnsi"/>
          <w:color w:val="2F2E2E"/>
          <w:sz w:val="22"/>
          <w:szCs w:val="22"/>
          <w:u w:val="single"/>
          <w:bdr w:val="none" w:sz="0" w:space="0" w:color="auto" w:frame="1"/>
          <w:lang w:eastAsia="en-US"/>
        </w:rPr>
        <w:t xml:space="preserve"> of August 202</w:t>
      </w:r>
      <w:r w:rsidR="00664C99" w:rsidRPr="00BD7B53">
        <w:rPr>
          <w:rFonts w:asciiTheme="minorHAnsi" w:hAnsiTheme="minorHAnsi" w:cstheme="minorHAnsi"/>
          <w:color w:val="2F2E2E"/>
          <w:sz w:val="22"/>
          <w:szCs w:val="22"/>
          <w:u w:val="single"/>
          <w:bdr w:val="none" w:sz="0" w:space="0" w:color="auto" w:frame="1"/>
          <w:lang w:eastAsia="en-US"/>
        </w:rPr>
        <w:t>1</w:t>
      </w:r>
    </w:p>
    <w:p w14:paraId="6628241E" w14:textId="65269F79" w:rsidR="009C3E47" w:rsidRDefault="009C3E47" w:rsidP="00961505">
      <w:pPr>
        <w:rPr>
          <w:rFonts w:eastAsia="Times New Roman" w:cstheme="minorHAnsi"/>
          <w:b/>
          <w:lang w:eastAsia="en-GB"/>
        </w:rPr>
      </w:pPr>
    </w:p>
    <w:p w14:paraId="15C0CEAF" w14:textId="7450063A" w:rsidR="00BD7B53" w:rsidRDefault="00BD7B53" w:rsidP="00961505">
      <w:pPr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Print Name_______________________________ Signed _______________________</w:t>
      </w:r>
    </w:p>
    <w:p w14:paraId="030E6249" w14:textId="1C3D5132" w:rsidR="009C3E47" w:rsidRDefault="00BD7B53" w:rsidP="00961505">
      <w:pPr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Date </w:t>
      </w:r>
      <w:r w:rsidR="009C3E47">
        <w:rPr>
          <w:rFonts w:eastAsia="Times New Roman" w:cstheme="minorHAnsi"/>
          <w:b/>
          <w:lang w:eastAsia="en-GB"/>
        </w:rPr>
        <w:t>__________________________________</w:t>
      </w:r>
    </w:p>
    <w:p w14:paraId="6DB6D3B5" w14:textId="18C6917B" w:rsidR="00BD7B53" w:rsidRPr="00961505" w:rsidRDefault="00BD7B53" w:rsidP="00961505">
      <w:pPr>
        <w:rPr>
          <w:rFonts w:eastAsia="Times New Roman" w:cstheme="minorHAnsi"/>
          <w:b/>
          <w:lang w:eastAsia="en-GB"/>
        </w:rPr>
      </w:pPr>
    </w:p>
    <w:sectPr w:rsidR="00BD7B53" w:rsidRPr="00961505" w:rsidSect="00653A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335C" w14:textId="77777777" w:rsidR="00825E5A" w:rsidRDefault="00825E5A" w:rsidP="005D53BC">
      <w:pPr>
        <w:spacing w:after="0" w:line="240" w:lineRule="auto"/>
      </w:pPr>
      <w:r>
        <w:separator/>
      </w:r>
    </w:p>
  </w:endnote>
  <w:endnote w:type="continuationSeparator" w:id="0">
    <w:p w14:paraId="2E505E37" w14:textId="77777777" w:rsidR="00825E5A" w:rsidRDefault="00825E5A" w:rsidP="005D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E548" w14:textId="2404C56F" w:rsidR="000078C7" w:rsidRPr="004C0853" w:rsidRDefault="000078C7" w:rsidP="004C0853">
    <w:pPr>
      <w:pStyle w:val="NormalWeb"/>
      <w:spacing w:before="0" w:beforeAutospacing="0" w:after="0" w:afterAutospacing="0"/>
      <w:rPr>
        <w:rFonts w:ascii="Verdana" w:hAnsi="Verdana"/>
        <w:color w:val="36363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E243" w14:textId="77777777" w:rsidR="00825E5A" w:rsidRDefault="00825E5A" w:rsidP="005D53BC">
      <w:pPr>
        <w:spacing w:after="0" w:line="240" w:lineRule="auto"/>
      </w:pPr>
      <w:r>
        <w:separator/>
      </w:r>
    </w:p>
  </w:footnote>
  <w:footnote w:type="continuationSeparator" w:id="0">
    <w:p w14:paraId="51CD0F31" w14:textId="77777777" w:rsidR="00825E5A" w:rsidRDefault="00825E5A" w:rsidP="005D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B0FF" w14:textId="6A832519" w:rsidR="000078C7" w:rsidRDefault="00A56702" w:rsidP="00602B26">
    <w:pPr>
      <w:pStyle w:val="Header"/>
      <w:jc w:val="right"/>
    </w:pPr>
    <w:r>
      <w:rPr>
        <w:noProof/>
      </w:rPr>
      <w:drawing>
        <wp:inline distT="0" distB="0" distL="0" distR="0" wp14:anchorId="70651FA7" wp14:editId="7170B882">
          <wp:extent cx="1180340" cy="985216"/>
          <wp:effectExtent l="0" t="0" r="127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 wri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497" cy="99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E29"/>
    <w:multiLevelType w:val="hybridMultilevel"/>
    <w:tmpl w:val="682013C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50A8"/>
    <w:multiLevelType w:val="hybridMultilevel"/>
    <w:tmpl w:val="27EC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707E"/>
    <w:multiLevelType w:val="hybridMultilevel"/>
    <w:tmpl w:val="DE9EF47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BD15790"/>
    <w:multiLevelType w:val="hybridMultilevel"/>
    <w:tmpl w:val="0C42BE92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7CA"/>
    <w:multiLevelType w:val="hybridMultilevel"/>
    <w:tmpl w:val="6BA65582"/>
    <w:lvl w:ilvl="0" w:tplc="01BE59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E44490C"/>
    <w:multiLevelType w:val="hybridMultilevel"/>
    <w:tmpl w:val="4838FBB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2C1E"/>
    <w:multiLevelType w:val="hybridMultilevel"/>
    <w:tmpl w:val="6ED8F878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4ED2"/>
    <w:multiLevelType w:val="hybridMultilevel"/>
    <w:tmpl w:val="0ABE7FC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7F"/>
    <w:multiLevelType w:val="hybridMultilevel"/>
    <w:tmpl w:val="7B1EC86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CE53DB"/>
    <w:multiLevelType w:val="hybridMultilevel"/>
    <w:tmpl w:val="96ACACE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0D54EA"/>
    <w:multiLevelType w:val="hybridMultilevel"/>
    <w:tmpl w:val="40880F3C"/>
    <w:lvl w:ilvl="0" w:tplc="CD1A0D7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21001"/>
    <w:multiLevelType w:val="hybridMultilevel"/>
    <w:tmpl w:val="7082885C"/>
    <w:lvl w:ilvl="0" w:tplc="01BE594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DCC31E0"/>
    <w:multiLevelType w:val="multilevel"/>
    <w:tmpl w:val="3B30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(Body)" w:hAnsi="Calibri (Body)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B063E"/>
    <w:multiLevelType w:val="hybridMultilevel"/>
    <w:tmpl w:val="3CDAE836"/>
    <w:lvl w:ilvl="0" w:tplc="01BE59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3F0148"/>
    <w:multiLevelType w:val="hybridMultilevel"/>
    <w:tmpl w:val="AABA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B5C30"/>
    <w:multiLevelType w:val="hybridMultilevel"/>
    <w:tmpl w:val="6614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D076E"/>
    <w:multiLevelType w:val="hybridMultilevel"/>
    <w:tmpl w:val="8A0422C2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C6DB6"/>
    <w:multiLevelType w:val="hybridMultilevel"/>
    <w:tmpl w:val="751C18A8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A1B2B"/>
    <w:multiLevelType w:val="hybridMultilevel"/>
    <w:tmpl w:val="E6305B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F42D33"/>
    <w:multiLevelType w:val="hybridMultilevel"/>
    <w:tmpl w:val="53A686F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F8075B"/>
    <w:multiLevelType w:val="hybridMultilevel"/>
    <w:tmpl w:val="C078351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2D36DA"/>
    <w:multiLevelType w:val="hybridMultilevel"/>
    <w:tmpl w:val="FEAA7404"/>
    <w:lvl w:ilvl="0" w:tplc="CF707ED6">
      <w:start w:val="1"/>
      <w:numFmt w:val="decimal"/>
      <w:lvlText w:val="%1.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220F4"/>
    <w:multiLevelType w:val="hybridMultilevel"/>
    <w:tmpl w:val="EB748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41A7F"/>
    <w:multiLevelType w:val="hybridMultilevel"/>
    <w:tmpl w:val="6DB4111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61E02A42"/>
    <w:multiLevelType w:val="hybridMultilevel"/>
    <w:tmpl w:val="3CE444DE"/>
    <w:lvl w:ilvl="0" w:tplc="CE4A6C16">
      <w:start w:val="1"/>
      <w:numFmt w:val="decimal"/>
      <w:lvlText w:val="%1.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85ABB"/>
    <w:multiLevelType w:val="hybridMultilevel"/>
    <w:tmpl w:val="0EA299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51FD1"/>
    <w:multiLevelType w:val="hybridMultilevel"/>
    <w:tmpl w:val="9CBECB5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446A6"/>
    <w:multiLevelType w:val="hybridMultilevel"/>
    <w:tmpl w:val="202A3D38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1237EF"/>
    <w:multiLevelType w:val="hybridMultilevel"/>
    <w:tmpl w:val="1A1C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E0B34"/>
    <w:multiLevelType w:val="hybridMultilevel"/>
    <w:tmpl w:val="2B68BEAE"/>
    <w:lvl w:ilvl="0" w:tplc="B0FA0676">
      <w:start w:val="1"/>
      <w:numFmt w:val="decimal"/>
      <w:lvlText w:val="%1.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2467"/>
    <w:multiLevelType w:val="hybridMultilevel"/>
    <w:tmpl w:val="9EBC3A6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643875"/>
    <w:multiLevelType w:val="hybridMultilevel"/>
    <w:tmpl w:val="263E8094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401D2"/>
    <w:multiLevelType w:val="hybridMultilevel"/>
    <w:tmpl w:val="F47A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95E2E"/>
    <w:multiLevelType w:val="hybridMultilevel"/>
    <w:tmpl w:val="A058DAF6"/>
    <w:lvl w:ilvl="0" w:tplc="CF707ED6">
      <w:start w:val="1"/>
      <w:numFmt w:val="decimal"/>
      <w:lvlText w:val="%1.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6DAF"/>
    <w:multiLevelType w:val="hybridMultilevel"/>
    <w:tmpl w:val="2634071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02795A"/>
    <w:multiLevelType w:val="hybridMultilevel"/>
    <w:tmpl w:val="1A5213C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6"/>
  </w:num>
  <w:num w:numId="6">
    <w:abstractNumId w:val="7"/>
  </w:num>
  <w:num w:numId="7">
    <w:abstractNumId w:val="9"/>
  </w:num>
  <w:num w:numId="8">
    <w:abstractNumId w:val="25"/>
  </w:num>
  <w:num w:numId="9">
    <w:abstractNumId w:val="19"/>
  </w:num>
  <w:num w:numId="10">
    <w:abstractNumId w:val="28"/>
  </w:num>
  <w:num w:numId="11">
    <w:abstractNumId w:val="24"/>
  </w:num>
  <w:num w:numId="12">
    <w:abstractNumId w:val="27"/>
  </w:num>
  <w:num w:numId="13">
    <w:abstractNumId w:val="20"/>
  </w:num>
  <w:num w:numId="14">
    <w:abstractNumId w:val="10"/>
  </w:num>
  <w:num w:numId="15">
    <w:abstractNumId w:val="4"/>
  </w:num>
  <w:num w:numId="16">
    <w:abstractNumId w:val="6"/>
  </w:num>
  <w:num w:numId="17">
    <w:abstractNumId w:val="31"/>
  </w:num>
  <w:num w:numId="18">
    <w:abstractNumId w:val="11"/>
  </w:num>
  <w:num w:numId="19">
    <w:abstractNumId w:val="33"/>
  </w:num>
  <w:num w:numId="20">
    <w:abstractNumId w:val="29"/>
  </w:num>
  <w:num w:numId="21">
    <w:abstractNumId w:val="35"/>
  </w:num>
  <w:num w:numId="22">
    <w:abstractNumId w:val="2"/>
  </w:num>
  <w:num w:numId="23">
    <w:abstractNumId w:val="1"/>
  </w:num>
  <w:num w:numId="24">
    <w:abstractNumId w:val="22"/>
  </w:num>
  <w:num w:numId="25">
    <w:abstractNumId w:val="23"/>
  </w:num>
  <w:num w:numId="26">
    <w:abstractNumId w:val="30"/>
  </w:num>
  <w:num w:numId="27">
    <w:abstractNumId w:val="34"/>
  </w:num>
  <w:num w:numId="28">
    <w:abstractNumId w:val="18"/>
  </w:num>
  <w:num w:numId="29">
    <w:abstractNumId w:val="21"/>
  </w:num>
  <w:num w:numId="30">
    <w:abstractNumId w:val="32"/>
  </w:num>
  <w:num w:numId="31">
    <w:abstractNumId w:val="14"/>
  </w:num>
  <w:num w:numId="32">
    <w:abstractNumId w:val="3"/>
  </w:num>
  <w:num w:numId="33">
    <w:abstractNumId w:val="15"/>
  </w:num>
  <w:num w:numId="34">
    <w:abstractNumId w:val="16"/>
  </w:num>
  <w:num w:numId="35">
    <w:abstractNumId w:val="13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60"/>
    <w:rsid w:val="0000379E"/>
    <w:rsid w:val="000078C7"/>
    <w:rsid w:val="00012E6D"/>
    <w:rsid w:val="000911B5"/>
    <w:rsid w:val="00094637"/>
    <w:rsid w:val="00097E10"/>
    <w:rsid w:val="000C2CC1"/>
    <w:rsid w:val="001523EA"/>
    <w:rsid w:val="00187813"/>
    <w:rsid w:val="001C0644"/>
    <w:rsid w:val="001C5228"/>
    <w:rsid w:val="001C5715"/>
    <w:rsid w:val="001D2DD0"/>
    <w:rsid w:val="0022192E"/>
    <w:rsid w:val="00250197"/>
    <w:rsid w:val="0025208F"/>
    <w:rsid w:val="00261807"/>
    <w:rsid w:val="002C29F0"/>
    <w:rsid w:val="002E365C"/>
    <w:rsid w:val="002F5290"/>
    <w:rsid w:val="002F67EB"/>
    <w:rsid w:val="00305C01"/>
    <w:rsid w:val="00317583"/>
    <w:rsid w:val="003306B2"/>
    <w:rsid w:val="00343993"/>
    <w:rsid w:val="00346285"/>
    <w:rsid w:val="003522D0"/>
    <w:rsid w:val="00383D75"/>
    <w:rsid w:val="003C1C08"/>
    <w:rsid w:val="003E0B1E"/>
    <w:rsid w:val="00417DE5"/>
    <w:rsid w:val="00422EBD"/>
    <w:rsid w:val="00455A52"/>
    <w:rsid w:val="00465D10"/>
    <w:rsid w:val="004748D8"/>
    <w:rsid w:val="004A262E"/>
    <w:rsid w:val="004B75A9"/>
    <w:rsid w:val="004C0853"/>
    <w:rsid w:val="004F3A98"/>
    <w:rsid w:val="00516500"/>
    <w:rsid w:val="00516D17"/>
    <w:rsid w:val="00591E8D"/>
    <w:rsid w:val="005B0E94"/>
    <w:rsid w:val="005D53BC"/>
    <w:rsid w:val="00602B26"/>
    <w:rsid w:val="00652243"/>
    <w:rsid w:val="00653A37"/>
    <w:rsid w:val="00664C99"/>
    <w:rsid w:val="00684A36"/>
    <w:rsid w:val="006A5727"/>
    <w:rsid w:val="006D0776"/>
    <w:rsid w:val="006D3A0E"/>
    <w:rsid w:val="00701393"/>
    <w:rsid w:val="0071277E"/>
    <w:rsid w:val="00715A53"/>
    <w:rsid w:val="00722C8C"/>
    <w:rsid w:val="00794775"/>
    <w:rsid w:val="008000B8"/>
    <w:rsid w:val="00825E5A"/>
    <w:rsid w:val="008820D8"/>
    <w:rsid w:val="008940C1"/>
    <w:rsid w:val="008A60B1"/>
    <w:rsid w:val="008D7C9F"/>
    <w:rsid w:val="008E4FBA"/>
    <w:rsid w:val="008F4342"/>
    <w:rsid w:val="009043E4"/>
    <w:rsid w:val="00946C71"/>
    <w:rsid w:val="009562E5"/>
    <w:rsid w:val="00961505"/>
    <w:rsid w:val="0096318A"/>
    <w:rsid w:val="00993630"/>
    <w:rsid w:val="009C3E47"/>
    <w:rsid w:val="00A245EA"/>
    <w:rsid w:val="00A31176"/>
    <w:rsid w:val="00A56702"/>
    <w:rsid w:val="00A77E60"/>
    <w:rsid w:val="00AA29A6"/>
    <w:rsid w:val="00AE2A43"/>
    <w:rsid w:val="00AE2F73"/>
    <w:rsid w:val="00AE36E6"/>
    <w:rsid w:val="00B13397"/>
    <w:rsid w:val="00B21213"/>
    <w:rsid w:val="00BD7B53"/>
    <w:rsid w:val="00BE6C65"/>
    <w:rsid w:val="00C224D2"/>
    <w:rsid w:val="00C4498E"/>
    <w:rsid w:val="00C45537"/>
    <w:rsid w:val="00C47F15"/>
    <w:rsid w:val="00C51B7B"/>
    <w:rsid w:val="00C52AD6"/>
    <w:rsid w:val="00C558D5"/>
    <w:rsid w:val="00C85A44"/>
    <w:rsid w:val="00C93714"/>
    <w:rsid w:val="00C940EE"/>
    <w:rsid w:val="00CC2057"/>
    <w:rsid w:val="00CD48B5"/>
    <w:rsid w:val="00CE423A"/>
    <w:rsid w:val="00CF75E2"/>
    <w:rsid w:val="00DA197D"/>
    <w:rsid w:val="00DA7738"/>
    <w:rsid w:val="00DE6C03"/>
    <w:rsid w:val="00E13389"/>
    <w:rsid w:val="00E14F43"/>
    <w:rsid w:val="00E34792"/>
    <w:rsid w:val="00E66E65"/>
    <w:rsid w:val="00EE708C"/>
    <w:rsid w:val="00F44945"/>
    <w:rsid w:val="00FA40F5"/>
    <w:rsid w:val="00FB3D89"/>
    <w:rsid w:val="00FC5FD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096759"/>
  <w15:chartTrackingRefBased/>
  <w15:docId w15:val="{B4F3613D-2635-4F96-9133-04EF350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3BC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E60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3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5D53BC"/>
    <w:rPr>
      <w:color w:val="0563C1" w:themeColor="hyperlink"/>
      <w:u w:val="single"/>
    </w:rPr>
  </w:style>
  <w:style w:type="character" w:customStyle="1" w:styleId="c0">
    <w:name w:val="c0"/>
    <w:basedOn w:val="DefaultParagraphFont"/>
    <w:rsid w:val="005D53BC"/>
  </w:style>
  <w:style w:type="paragraph" w:styleId="Header">
    <w:name w:val="header"/>
    <w:basedOn w:val="Normal"/>
    <w:link w:val="HeaderChar"/>
    <w:uiPriority w:val="99"/>
    <w:unhideWhenUsed/>
    <w:rsid w:val="005D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BC"/>
  </w:style>
  <w:style w:type="paragraph" w:styleId="Footer">
    <w:name w:val="footer"/>
    <w:basedOn w:val="Normal"/>
    <w:link w:val="FooterChar"/>
    <w:uiPriority w:val="99"/>
    <w:unhideWhenUsed/>
    <w:rsid w:val="005D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BC"/>
  </w:style>
  <w:style w:type="paragraph" w:styleId="NormalWeb">
    <w:name w:val="Normal (Web)"/>
    <w:basedOn w:val="Normal"/>
    <w:uiPriority w:val="99"/>
    <w:unhideWhenUsed/>
    <w:rsid w:val="002F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AD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7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6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9">
    <w:name w:val="p59"/>
    <w:basedOn w:val="Normal"/>
    <w:rsid w:val="006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1758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758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Strong">
    <w:name w:val="Strong"/>
    <w:uiPriority w:val="22"/>
    <w:qFormat/>
    <w:rsid w:val="00317583"/>
    <w:rPr>
      <w:b/>
      <w:bCs/>
    </w:rPr>
  </w:style>
  <w:style w:type="paragraph" w:styleId="ListParagraph">
    <w:name w:val="List Paragraph"/>
    <w:basedOn w:val="Normal"/>
    <w:uiPriority w:val="34"/>
    <w:qFormat/>
    <w:rsid w:val="00C4498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wixguard">
    <w:name w:val="wixguard"/>
    <w:basedOn w:val="DefaultParagraphFont"/>
    <w:rsid w:val="00591E8D"/>
  </w:style>
  <w:style w:type="paragraph" w:customStyle="1" w:styleId="p32">
    <w:name w:val="p32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3">
    <w:name w:val="p33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2">
    <w:name w:val="p62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3">
    <w:name w:val="p63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">
    <w:name w:val="p21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4">
    <w:name w:val="p34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5">
    <w:name w:val="p35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9">
    <w:name w:val="p39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0">
    <w:name w:val="p40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1">
    <w:name w:val="p41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2">
    <w:name w:val="p42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3">
    <w:name w:val="p43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4">
    <w:name w:val="p44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5">
    <w:name w:val="p45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6">
    <w:name w:val="p46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7">
    <w:name w:val="p47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8">
    <w:name w:val="p48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9">
    <w:name w:val="p49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0">
    <w:name w:val="p50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1">
    <w:name w:val="p51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2">
    <w:name w:val="p52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3">
    <w:name w:val="p53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4">
    <w:name w:val="p54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5">
    <w:name w:val="p55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6">
    <w:name w:val="p56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7">
    <w:name w:val="p57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8">
    <w:name w:val="p58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4">
    <w:name w:val="p64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5">
    <w:name w:val="p65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6">
    <w:name w:val="p66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7">
    <w:name w:val="p67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8">
    <w:name w:val="p68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9">
    <w:name w:val="p69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0">
    <w:name w:val="p70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1">
    <w:name w:val="p71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2">
    <w:name w:val="p72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3">
    <w:name w:val="p73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4">
    <w:name w:val="p74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5">
    <w:name w:val="p75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6">
    <w:name w:val="p76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7">
    <w:name w:val="p77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8">
    <w:name w:val="p78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9">
    <w:name w:val="p79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0">
    <w:name w:val="p80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1">
    <w:name w:val="p81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2">
    <w:name w:val="p82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3">
    <w:name w:val="p83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4">
    <w:name w:val="p84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5">
    <w:name w:val="p85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A27B-6A6D-429E-BF05-AF75FD83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Garczynski</dc:creator>
  <cp:keywords/>
  <dc:description/>
  <cp:lastModifiedBy>Leanne Tobin</cp:lastModifiedBy>
  <cp:revision>3</cp:revision>
  <cp:lastPrinted>2021-08-15T11:19:00Z</cp:lastPrinted>
  <dcterms:created xsi:type="dcterms:W3CDTF">2021-08-15T11:18:00Z</dcterms:created>
  <dcterms:modified xsi:type="dcterms:W3CDTF">2021-08-15T11:41:00Z</dcterms:modified>
</cp:coreProperties>
</file>