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0C57" w14:textId="5CF25F7B" w:rsidR="00317583" w:rsidRPr="0018795B" w:rsidRDefault="00317583" w:rsidP="0018795B">
      <w:pPr>
        <w:pStyle w:val="font8"/>
        <w:tabs>
          <w:tab w:val="left" w:pos="6600"/>
        </w:tabs>
        <w:spacing w:before="0" w:beforeAutospacing="0" w:after="0" w:afterAutospacing="0"/>
        <w:textAlignment w:val="baseline"/>
      </w:pPr>
      <w:r w:rsidRPr="00317583">
        <w:rPr>
          <w:rFonts w:asciiTheme="minorHAnsi" w:hAnsiTheme="minorHAnsi" w:cstheme="minorHAnsi"/>
          <w:b/>
          <w:color w:val="2F2E2E"/>
          <w:sz w:val="32"/>
          <w:szCs w:val="22"/>
          <w:bdr w:val="none" w:sz="0" w:space="0" w:color="auto" w:frame="1"/>
        </w:rPr>
        <w:t>Child Protection Policy and Guidance</w:t>
      </w:r>
    </w:p>
    <w:p w14:paraId="725EF623" w14:textId="77777777" w:rsidR="00317583" w:rsidRPr="00526C5E" w:rsidRDefault="00317583" w:rsidP="00317583">
      <w:pPr>
        <w:pStyle w:val="font8"/>
        <w:spacing w:before="0" w:beforeAutospacing="0" w:after="0" w:afterAutospacing="0"/>
        <w:textAlignment w:val="baseline"/>
        <w:rPr>
          <w:rFonts w:asciiTheme="minorHAnsi" w:hAnsiTheme="minorHAnsi" w:cstheme="minorHAnsi"/>
          <w:color w:val="2F2E2E"/>
          <w:sz w:val="22"/>
          <w:szCs w:val="22"/>
          <w:bdr w:val="none" w:sz="0" w:space="0" w:color="auto" w:frame="1"/>
        </w:rPr>
      </w:pPr>
    </w:p>
    <w:p w14:paraId="40159114" w14:textId="74AD8850" w:rsidR="00317583" w:rsidRPr="008000B8" w:rsidRDefault="00317583" w:rsidP="008000B8">
      <w:pPr>
        <w:pStyle w:val="BodyText"/>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This document sets out the Child Protection Policy and Guidance for </w:t>
      </w:r>
      <w:r w:rsidR="00D93AC9">
        <w:rPr>
          <w:rFonts w:asciiTheme="minorHAnsi" w:hAnsiTheme="minorHAnsi" w:cstheme="minorHAnsi"/>
          <w:bCs w:val="0"/>
          <w:i w:val="0"/>
          <w:iCs w:val="0"/>
          <w:sz w:val="22"/>
          <w:szCs w:val="22"/>
        </w:rPr>
        <w:t>BAFDA</w:t>
      </w:r>
      <w:r w:rsidRPr="008000B8">
        <w:rPr>
          <w:rFonts w:asciiTheme="minorHAnsi" w:hAnsiTheme="minorHAnsi" w:cstheme="minorHAnsi"/>
          <w:b w:val="0"/>
          <w:bCs w:val="0"/>
          <w:i w:val="0"/>
          <w:iCs w:val="0"/>
          <w:sz w:val="22"/>
          <w:szCs w:val="22"/>
        </w:rPr>
        <w:t xml:space="preserve"> which will be followed by all members of the group, including staff, volunteers and customers.</w:t>
      </w:r>
    </w:p>
    <w:p w14:paraId="166B898E" w14:textId="77777777" w:rsidR="00317583" w:rsidRPr="008000B8" w:rsidRDefault="00317583" w:rsidP="008000B8">
      <w:pPr>
        <w:pStyle w:val="BodyText"/>
        <w:rPr>
          <w:rFonts w:asciiTheme="minorHAnsi" w:hAnsiTheme="minorHAnsi" w:cstheme="minorHAnsi"/>
          <w:b w:val="0"/>
          <w:bCs w:val="0"/>
          <w:i w:val="0"/>
          <w:iCs w:val="0"/>
          <w:sz w:val="22"/>
          <w:szCs w:val="22"/>
        </w:rPr>
      </w:pPr>
    </w:p>
    <w:p w14:paraId="3688C588" w14:textId="173A4FE7" w:rsidR="00317583" w:rsidRPr="008000B8" w:rsidRDefault="00317583" w:rsidP="008000B8">
      <w:pPr>
        <w:pStyle w:val="BodyText"/>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To promote best safeguarding practice during lessons, shows and rehearsals, </w:t>
      </w:r>
      <w:r w:rsidR="00187813">
        <w:rPr>
          <w:rFonts w:asciiTheme="minorHAnsi" w:hAnsiTheme="minorHAnsi" w:cstheme="minorHAnsi"/>
          <w:b w:val="0"/>
          <w:i w:val="0"/>
          <w:sz w:val="22"/>
          <w:szCs w:val="22"/>
        </w:rPr>
        <w:t xml:space="preserve">we </w:t>
      </w:r>
      <w:r w:rsidRPr="008000B8">
        <w:rPr>
          <w:rFonts w:asciiTheme="minorHAnsi" w:hAnsiTheme="minorHAnsi" w:cstheme="minorHAnsi"/>
          <w:b w:val="0"/>
          <w:bCs w:val="0"/>
          <w:i w:val="0"/>
          <w:iCs w:val="0"/>
          <w:sz w:val="22"/>
          <w:szCs w:val="22"/>
        </w:rPr>
        <w:t>commit to:</w:t>
      </w:r>
    </w:p>
    <w:p w14:paraId="380ECE0B" w14:textId="77777777" w:rsidR="00317583" w:rsidRPr="008000B8" w:rsidRDefault="00317583" w:rsidP="008000B8">
      <w:pPr>
        <w:pStyle w:val="BodyText"/>
        <w:rPr>
          <w:rFonts w:asciiTheme="minorHAnsi" w:hAnsiTheme="minorHAnsi" w:cstheme="minorHAnsi"/>
          <w:b w:val="0"/>
          <w:bCs w:val="0"/>
          <w:i w:val="0"/>
          <w:iCs w:val="0"/>
          <w:sz w:val="22"/>
          <w:szCs w:val="22"/>
        </w:rPr>
      </w:pPr>
    </w:p>
    <w:p w14:paraId="2B035B75" w14:textId="1F0C0875" w:rsidR="00317583" w:rsidRPr="008000B8" w:rsidRDefault="00317583" w:rsidP="008000B8">
      <w:pPr>
        <w:pStyle w:val="BodyText"/>
        <w:numPr>
          <w:ilvl w:val="0"/>
          <w:numId w:val="10"/>
        </w:numPr>
        <w:ind w:left="426"/>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ensuring that </w:t>
      </w:r>
      <w:r w:rsidRPr="008000B8">
        <w:rPr>
          <w:rFonts w:asciiTheme="minorHAnsi" w:hAnsiTheme="minorHAnsi" w:cstheme="minorHAnsi"/>
          <w:bCs w:val="0"/>
          <w:i w:val="0"/>
          <w:iCs w:val="0"/>
          <w:sz w:val="22"/>
          <w:szCs w:val="22"/>
        </w:rPr>
        <w:t>EVERY</w:t>
      </w:r>
      <w:r w:rsidRPr="008000B8">
        <w:rPr>
          <w:rFonts w:asciiTheme="minorHAnsi" w:hAnsiTheme="minorHAnsi" w:cstheme="minorHAnsi"/>
          <w:b w:val="0"/>
          <w:bCs w:val="0"/>
          <w:i w:val="0"/>
          <w:iCs w:val="0"/>
          <w:sz w:val="22"/>
          <w:szCs w:val="22"/>
        </w:rPr>
        <w:t xml:space="preserve"> teacher and helper (over 16 years old) has a valid DBS Certificate, undertaken </w:t>
      </w:r>
      <w:r w:rsidR="00187813">
        <w:rPr>
          <w:rFonts w:asciiTheme="minorHAnsi" w:hAnsiTheme="minorHAnsi" w:cstheme="minorHAnsi"/>
          <w:b w:val="0"/>
          <w:bCs w:val="0"/>
          <w:i w:val="0"/>
          <w:iCs w:val="0"/>
          <w:sz w:val="22"/>
          <w:szCs w:val="22"/>
        </w:rPr>
        <w:t xml:space="preserve">and checked </w:t>
      </w:r>
      <w:r w:rsidRPr="008000B8">
        <w:rPr>
          <w:rFonts w:asciiTheme="minorHAnsi" w:hAnsiTheme="minorHAnsi" w:cstheme="minorHAnsi"/>
          <w:b w:val="0"/>
          <w:bCs w:val="0"/>
          <w:i w:val="0"/>
          <w:iCs w:val="0"/>
          <w:sz w:val="22"/>
          <w:szCs w:val="22"/>
        </w:rPr>
        <w:t xml:space="preserve">by </w:t>
      </w:r>
      <w:r w:rsidR="00187813">
        <w:rPr>
          <w:rFonts w:asciiTheme="minorHAnsi" w:hAnsiTheme="minorHAnsi" w:cstheme="minorHAnsi"/>
          <w:b w:val="0"/>
          <w:i w:val="0"/>
          <w:sz w:val="22"/>
          <w:szCs w:val="22"/>
        </w:rPr>
        <w:t>us</w:t>
      </w:r>
      <w:r w:rsidRPr="008000B8">
        <w:rPr>
          <w:rFonts w:asciiTheme="minorHAnsi" w:hAnsiTheme="minorHAnsi" w:cstheme="minorHAnsi"/>
          <w:b w:val="0"/>
          <w:bCs w:val="0"/>
          <w:i w:val="0"/>
          <w:iCs w:val="0"/>
          <w:sz w:val="22"/>
          <w:szCs w:val="22"/>
        </w:rPr>
        <w:t>;</w:t>
      </w:r>
    </w:p>
    <w:p w14:paraId="3AD85AB7" w14:textId="142B0721" w:rsidR="00317583" w:rsidRPr="008000B8" w:rsidRDefault="00317583" w:rsidP="008000B8">
      <w:pPr>
        <w:pStyle w:val="BodyText"/>
        <w:numPr>
          <w:ilvl w:val="0"/>
          <w:numId w:val="10"/>
        </w:numPr>
        <w:ind w:left="426"/>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ensuring that children are signed into and out of the building</w:t>
      </w:r>
      <w:r w:rsidR="00D93AC9">
        <w:rPr>
          <w:rFonts w:asciiTheme="minorHAnsi" w:hAnsiTheme="minorHAnsi" w:cstheme="minorHAnsi"/>
          <w:b w:val="0"/>
          <w:bCs w:val="0"/>
          <w:i w:val="0"/>
          <w:iCs w:val="0"/>
          <w:sz w:val="22"/>
          <w:szCs w:val="22"/>
        </w:rPr>
        <w:t xml:space="preserve"> via a register </w:t>
      </w:r>
    </w:p>
    <w:p w14:paraId="191CF5B3" w14:textId="2B503F2B" w:rsidR="00317583" w:rsidRPr="008000B8" w:rsidRDefault="00317583" w:rsidP="008000B8">
      <w:pPr>
        <w:pStyle w:val="BodyText"/>
        <w:numPr>
          <w:ilvl w:val="0"/>
          <w:numId w:val="10"/>
        </w:numPr>
        <w:ind w:left="426"/>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ensuring that parents </w:t>
      </w:r>
      <w:r w:rsidRPr="008000B8">
        <w:rPr>
          <w:rFonts w:asciiTheme="minorHAnsi" w:hAnsiTheme="minorHAnsi" w:cstheme="minorHAnsi"/>
          <w:bCs w:val="0"/>
          <w:i w:val="0"/>
          <w:iCs w:val="0"/>
          <w:sz w:val="22"/>
          <w:szCs w:val="22"/>
        </w:rPr>
        <w:t>SIGN</w:t>
      </w:r>
      <w:r w:rsidRPr="008000B8">
        <w:rPr>
          <w:rFonts w:asciiTheme="minorHAnsi" w:hAnsiTheme="minorHAnsi" w:cstheme="minorHAnsi"/>
          <w:b w:val="0"/>
          <w:bCs w:val="0"/>
          <w:i w:val="0"/>
          <w:iCs w:val="0"/>
          <w:sz w:val="22"/>
          <w:szCs w:val="22"/>
        </w:rPr>
        <w:t xml:space="preserve"> that they know and understand that </w:t>
      </w:r>
      <w:r w:rsidR="00187813">
        <w:rPr>
          <w:rFonts w:asciiTheme="minorHAnsi" w:hAnsiTheme="minorHAnsi" w:cstheme="minorHAnsi"/>
          <w:b w:val="0"/>
          <w:i w:val="0"/>
          <w:sz w:val="22"/>
          <w:szCs w:val="22"/>
        </w:rPr>
        <w:t xml:space="preserve">we </w:t>
      </w:r>
      <w:r w:rsidR="00187813">
        <w:rPr>
          <w:rFonts w:asciiTheme="minorHAnsi" w:hAnsiTheme="minorHAnsi" w:cstheme="minorHAnsi"/>
          <w:b w:val="0"/>
          <w:bCs w:val="0"/>
          <w:i w:val="0"/>
          <w:iCs w:val="0"/>
          <w:sz w:val="22"/>
          <w:szCs w:val="22"/>
        </w:rPr>
        <w:t xml:space="preserve">do </w:t>
      </w:r>
      <w:r w:rsidRPr="008000B8">
        <w:rPr>
          <w:rFonts w:asciiTheme="minorHAnsi" w:hAnsiTheme="minorHAnsi" w:cstheme="minorHAnsi"/>
          <w:bCs w:val="0"/>
          <w:i w:val="0"/>
          <w:iCs w:val="0"/>
          <w:sz w:val="22"/>
          <w:szCs w:val="22"/>
        </w:rPr>
        <w:t>NOT</w:t>
      </w:r>
      <w:r w:rsidRPr="008000B8">
        <w:rPr>
          <w:rFonts w:asciiTheme="minorHAnsi" w:hAnsiTheme="minorHAnsi" w:cstheme="minorHAnsi"/>
          <w:b w:val="0"/>
          <w:bCs w:val="0"/>
          <w:i w:val="0"/>
          <w:iCs w:val="0"/>
          <w:sz w:val="22"/>
          <w:szCs w:val="22"/>
        </w:rPr>
        <w:t xml:space="preserve"> take responsibility for childre</w:t>
      </w:r>
      <w:r w:rsidR="00D93AC9">
        <w:rPr>
          <w:rFonts w:asciiTheme="minorHAnsi" w:hAnsiTheme="minorHAnsi" w:cstheme="minorHAnsi"/>
          <w:b w:val="0"/>
          <w:bCs w:val="0"/>
          <w:i w:val="0"/>
          <w:iCs w:val="0"/>
          <w:sz w:val="22"/>
          <w:szCs w:val="22"/>
        </w:rPr>
        <w:t xml:space="preserve">n </w:t>
      </w:r>
      <w:r w:rsidRPr="008000B8">
        <w:rPr>
          <w:rFonts w:asciiTheme="minorHAnsi" w:hAnsiTheme="minorHAnsi" w:cstheme="minorHAnsi"/>
          <w:b w:val="0"/>
          <w:bCs w:val="0"/>
          <w:i w:val="0"/>
          <w:iCs w:val="0"/>
          <w:sz w:val="22"/>
          <w:szCs w:val="22"/>
        </w:rPr>
        <w:t>before</w:t>
      </w:r>
      <w:r w:rsidR="00D93AC9">
        <w:rPr>
          <w:rFonts w:asciiTheme="minorHAnsi" w:hAnsiTheme="minorHAnsi" w:cstheme="minorHAnsi"/>
          <w:b w:val="0"/>
          <w:bCs w:val="0"/>
          <w:i w:val="0"/>
          <w:iCs w:val="0"/>
          <w:sz w:val="22"/>
          <w:szCs w:val="22"/>
        </w:rPr>
        <w:t xml:space="preserve"> and </w:t>
      </w:r>
      <w:r w:rsidRPr="008000B8">
        <w:rPr>
          <w:rFonts w:asciiTheme="minorHAnsi" w:hAnsiTheme="minorHAnsi" w:cstheme="minorHAnsi"/>
          <w:b w:val="0"/>
          <w:bCs w:val="0"/>
          <w:i w:val="0"/>
          <w:iCs w:val="0"/>
          <w:sz w:val="22"/>
          <w:szCs w:val="22"/>
        </w:rPr>
        <w:t>after lessons; and</w:t>
      </w:r>
    </w:p>
    <w:p w14:paraId="070A97FE" w14:textId="6D8465DA" w:rsidR="00317583" w:rsidRPr="008000B8" w:rsidRDefault="00317583" w:rsidP="008000B8">
      <w:pPr>
        <w:pStyle w:val="BodyText"/>
        <w:numPr>
          <w:ilvl w:val="0"/>
          <w:numId w:val="10"/>
        </w:numPr>
        <w:ind w:left="426"/>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provide the appropriate number of qualified chaperones</w:t>
      </w:r>
      <w:r w:rsidR="00D93AC9">
        <w:rPr>
          <w:rFonts w:asciiTheme="minorHAnsi" w:hAnsiTheme="minorHAnsi" w:cstheme="minorHAnsi"/>
          <w:b w:val="0"/>
          <w:bCs w:val="0"/>
          <w:i w:val="0"/>
          <w:iCs w:val="0"/>
          <w:sz w:val="22"/>
          <w:szCs w:val="22"/>
        </w:rPr>
        <w:t xml:space="preserve"> / DBS volunteers </w:t>
      </w:r>
      <w:r w:rsidRPr="008000B8">
        <w:rPr>
          <w:rFonts w:asciiTheme="minorHAnsi" w:hAnsiTheme="minorHAnsi" w:cstheme="minorHAnsi"/>
          <w:b w:val="0"/>
          <w:bCs w:val="0"/>
          <w:i w:val="0"/>
          <w:iCs w:val="0"/>
          <w:sz w:val="22"/>
          <w:szCs w:val="22"/>
        </w:rPr>
        <w:t>during shows.</w:t>
      </w:r>
    </w:p>
    <w:p w14:paraId="79F0C1E1" w14:textId="77777777" w:rsidR="00317583" w:rsidRPr="008000B8" w:rsidRDefault="00317583" w:rsidP="008000B8">
      <w:pPr>
        <w:pStyle w:val="BodyText"/>
        <w:rPr>
          <w:rFonts w:asciiTheme="minorHAnsi" w:eastAsiaTheme="minorHAnsi" w:hAnsiTheme="minorHAnsi" w:cstheme="minorHAnsi"/>
          <w:b w:val="0"/>
          <w:bCs w:val="0"/>
          <w:i w:val="0"/>
          <w:iCs w:val="0"/>
          <w:sz w:val="22"/>
          <w:szCs w:val="22"/>
        </w:rPr>
      </w:pPr>
    </w:p>
    <w:p w14:paraId="05E52E1C" w14:textId="344DA9E7" w:rsidR="00317583" w:rsidRPr="008000B8" w:rsidRDefault="00D93AC9" w:rsidP="008000B8">
      <w:pPr>
        <w:pStyle w:val="BodyText"/>
        <w:rPr>
          <w:rFonts w:asciiTheme="minorHAnsi" w:hAnsiTheme="minorHAnsi" w:cstheme="minorHAnsi"/>
          <w:b w:val="0"/>
          <w:bCs w:val="0"/>
          <w:i w:val="0"/>
          <w:iCs w:val="0"/>
          <w:sz w:val="22"/>
          <w:szCs w:val="22"/>
        </w:rPr>
      </w:pPr>
      <w:r w:rsidRPr="00D93AC9">
        <w:rPr>
          <w:rFonts w:asciiTheme="minorHAnsi" w:hAnsiTheme="minorHAnsi" w:cstheme="minorHAnsi"/>
          <w:i w:val="0"/>
          <w:sz w:val="22"/>
          <w:szCs w:val="22"/>
        </w:rPr>
        <w:t>BAFDA</w:t>
      </w:r>
      <w:r w:rsidR="00317583" w:rsidRPr="008000B8">
        <w:rPr>
          <w:rFonts w:asciiTheme="minorHAnsi" w:hAnsiTheme="minorHAnsi" w:cstheme="minorHAnsi"/>
          <w:b w:val="0"/>
          <w:i w:val="0"/>
          <w:sz w:val="22"/>
          <w:szCs w:val="22"/>
        </w:rPr>
        <w:t xml:space="preserve"> </w:t>
      </w:r>
      <w:r w:rsidR="00317583" w:rsidRPr="008000B8">
        <w:rPr>
          <w:rFonts w:asciiTheme="minorHAnsi" w:hAnsiTheme="minorHAnsi" w:cstheme="minorHAnsi"/>
          <w:b w:val="0"/>
          <w:bCs w:val="0"/>
          <w:i w:val="0"/>
          <w:iCs w:val="0"/>
          <w:sz w:val="22"/>
          <w:szCs w:val="22"/>
        </w:rPr>
        <w:t xml:space="preserve">knows that being a child/young person makes them vulnerable. The purpose of this Policy is to make sure that the actions of any adult in the context of the work carried out by </w:t>
      </w:r>
      <w:r w:rsidR="00187813">
        <w:rPr>
          <w:rFonts w:asciiTheme="minorHAnsi" w:hAnsiTheme="minorHAnsi" w:cstheme="minorHAnsi"/>
          <w:b w:val="0"/>
          <w:i w:val="0"/>
          <w:sz w:val="22"/>
          <w:szCs w:val="22"/>
        </w:rPr>
        <w:t xml:space="preserve">us is </w:t>
      </w:r>
      <w:r w:rsidR="00317583" w:rsidRPr="008000B8">
        <w:rPr>
          <w:rFonts w:asciiTheme="minorHAnsi" w:hAnsiTheme="minorHAnsi" w:cstheme="minorHAnsi"/>
          <w:b w:val="0"/>
          <w:bCs w:val="0"/>
          <w:i w:val="0"/>
          <w:iCs w:val="0"/>
          <w:sz w:val="22"/>
          <w:szCs w:val="22"/>
        </w:rPr>
        <w:t>transparent and to safeguard and promote the welfare of all children/young people.</w:t>
      </w:r>
    </w:p>
    <w:p w14:paraId="442695BA" w14:textId="77777777" w:rsidR="00317583" w:rsidRPr="008000B8" w:rsidRDefault="00317583" w:rsidP="008000B8">
      <w:pPr>
        <w:pStyle w:val="BodyText"/>
        <w:rPr>
          <w:rFonts w:asciiTheme="minorHAnsi" w:hAnsiTheme="minorHAnsi" w:cstheme="minorHAnsi"/>
          <w:b w:val="0"/>
          <w:bCs w:val="0"/>
          <w:i w:val="0"/>
          <w:iCs w:val="0"/>
          <w:sz w:val="22"/>
          <w:szCs w:val="22"/>
        </w:rPr>
      </w:pPr>
    </w:p>
    <w:p w14:paraId="2CA6B940" w14:textId="77777777" w:rsidR="00B570D0" w:rsidRDefault="00317583" w:rsidP="008000B8">
      <w:pPr>
        <w:pStyle w:val="BodyText"/>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If any parent or young person/child has any concerns about the conduct of any member of </w:t>
      </w:r>
      <w:r w:rsidR="00187813">
        <w:rPr>
          <w:rFonts w:asciiTheme="minorHAnsi" w:hAnsiTheme="minorHAnsi" w:cstheme="minorHAnsi"/>
          <w:b w:val="0"/>
          <w:i w:val="0"/>
          <w:sz w:val="22"/>
          <w:szCs w:val="22"/>
        </w:rPr>
        <w:t>staff</w:t>
      </w:r>
      <w:r w:rsidRPr="008000B8">
        <w:rPr>
          <w:rFonts w:asciiTheme="minorHAnsi" w:hAnsiTheme="minorHAnsi" w:cstheme="minorHAnsi"/>
          <w:b w:val="0"/>
          <w:bCs w:val="0"/>
          <w:i w:val="0"/>
          <w:iCs w:val="0"/>
          <w:sz w:val="22"/>
          <w:szCs w:val="22"/>
        </w:rPr>
        <w:t xml:space="preserve">, this should be raised in the first instance with </w:t>
      </w:r>
      <w:r w:rsidR="00D93AC9">
        <w:rPr>
          <w:rFonts w:asciiTheme="minorHAnsi" w:hAnsiTheme="minorHAnsi" w:cstheme="minorHAnsi"/>
          <w:b w:val="0"/>
          <w:bCs w:val="0"/>
          <w:i w:val="0"/>
          <w:iCs w:val="0"/>
          <w:sz w:val="22"/>
          <w:szCs w:val="22"/>
        </w:rPr>
        <w:fldChar w:fldCharType="begin">
          <w:ffData>
            <w:name w:val="Text27"/>
            <w:enabled/>
            <w:calcOnExit w:val="0"/>
            <w:textInput>
              <w:default w:val="Leanne Tobin"/>
            </w:textInput>
          </w:ffData>
        </w:fldChar>
      </w:r>
      <w:bookmarkStart w:id="0" w:name="Text27"/>
      <w:r w:rsidR="00D93AC9">
        <w:rPr>
          <w:rFonts w:asciiTheme="minorHAnsi" w:hAnsiTheme="minorHAnsi" w:cstheme="minorHAnsi"/>
          <w:b w:val="0"/>
          <w:bCs w:val="0"/>
          <w:i w:val="0"/>
          <w:iCs w:val="0"/>
          <w:sz w:val="22"/>
          <w:szCs w:val="22"/>
        </w:rPr>
        <w:instrText xml:space="preserve"> FORMTEXT </w:instrText>
      </w:r>
      <w:r w:rsidR="00D93AC9">
        <w:rPr>
          <w:rFonts w:asciiTheme="minorHAnsi" w:hAnsiTheme="minorHAnsi" w:cstheme="minorHAnsi"/>
          <w:b w:val="0"/>
          <w:bCs w:val="0"/>
          <w:i w:val="0"/>
          <w:iCs w:val="0"/>
          <w:sz w:val="22"/>
          <w:szCs w:val="22"/>
        </w:rPr>
      </w:r>
      <w:r w:rsidR="00D93AC9">
        <w:rPr>
          <w:rFonts w:asciiTheme="minorHAnsi" w:hAnsiTheme="minorHAnsi" w:cstheme="minorHAnsi"/>
          <w:b w:val="0"/>
          <w:bCs w:val="0"/>
          <w:i w:val="0"/>
          <w:iCs w:val="0"/>
          <w:sz w:val="22"/>
          <w:szCs w:val="22"/>
        </w:rPr>
        <w:fldChar w:fldCharType="separate"/>
      </w:r>
      <w:r w:rsidR="00D93AC9">
        <w:rPr>
          <w:rFonts w:asciiTheme="minorHAnsi" w:hAnsiTheme="minorHAnsi" w:cstheme="minorHAnsi"/>
          <w:b w:val="0"/>
          <w:bCs w:val="0"/>
          <w:i w:val="0"/>
          <w:iCs w:val="0"/>
          <w:noProof/>
          <w:sz w:val="22"/>
          <w:szCs w:val="22"/>
        </w:rPr>
        <w:t>Leanne Tobin</w:t>
      </w:r>
      <w:r w:rsidR="00D93AC9">
        <w:rPr>
          <w:rFonts w:asciiTheme="minorHAnsi" w:hAnsiTheme="minorHAnsi" w:cstheme="minorHAnsi"/>
          <w:b w:val="0"/>
          <w:bCs w:val="0"/>
          <w:i w:val="0"/>
          <w:iCs w:val="0"/>
          <w:sz w:val="22"/>
          <w:szCs w:val="22"/>
        </w:rPr>
        <w:fldChar w:fldCharType="end"/>
      </w:r>
      <w:bookmarkEnd w:id="0"/>
      <w:r w:rsidRPr="008000B8">
        <w:rPr>
          <w:rFonts w:asciiTheme="minorHAnsi" w:hAnsiTheme="minorHAnsi" w:cstheme="minorHAnsi"/>
          <w:b w:val="0"/>
          <w:i w:val="0"/>
          <w:sz w:val="22"/>
          <w:szCs w:val="22"/>
        </w:rPr>
        <w:t xml:space="preserve"> </w:t>
      </w:r>
      <w:r w:rsidR="00417DE5" w:rsidRPr="008000B8">
        <w:rPr>
          <w:rFonts w:asciiTheme="minorHAnsi" w:hAnsiTheme="minorHAnsi" w:cstheme="minorHAnsi"/>
          <w:b w:val="0"/>
          <w:bCs w:val="0"/>
          <w:i w:val="0"/>
          <w:iCs w:val="0"/>
          <w:sz w:val="22"/>
          <w:szCs w:val="22"/>
        </w:rPr>
        <w:t xml:space="preserve"> </w:t>
      </w:r>
      <w:r w:rsidRPr="008000B8">
        <w:rPr>
          <w:rFonts w:asciiTheme="minorHAnsi" w:hAnsiTheme="minorHAnsi" w:cstheme="minorHAnsi"/>
          <w:b w:val="0"/>
          <w:bCs w:val="0"/>
          <w:i w:val="0"/>
          <w:iCs w:val="0"/>
          <w:sz w:val="22"/>
          <w:szCs w:val="22"/>
        </w:rPr>
        <w:t>the Designated Safeguarding Officer (</w:t>
      </w:r>
      <w:r w:rsidRPr="008000B8">
        <w:rPr>
          <w:rFonts w:asciiTheme="minorHAnsi" w:hAnsiTheme="minorHAnsi" w:cstheme="minorHAnsi"/>
          <w:bCs w:val="0"/>
          <w:i w:val="0"/>
          <w:iCs w:val="0"/>
          <w:sz w:val="22"/>
          <w:szCs w:val="22"/>
        </w:rPr>
        <w:t>DSO</w:t>
      </w:r>
      <w:r w:rsidRPr="008000B8">
        <w:rPr>
          <w:rFonts w:asciiTheme="minorHAnsi" w:hAnsiTheme="minorHAnsi" w:cstheme="minorHAnsi"/>
          <w:b w:val="0"/>
          <w:bCs w:val="0"/>
          <w:i w:val="0"/>
          <w:iCs w:val="0"/>
          <w:sz w:val="22"/>
          <w:szCs w:val="22"/>
        </w:rPr>
        <w:t>))</w:t>
      </w:r>
      <w:r w:rsidR="00B570D0">
        <w:rPr>
          <w:rFonts w:asciiTheme="minorHAnsi" w:hAnsiTheme="minorHAnsi" w:cstheme="minorHAnsi"/>
          <w:b w:val="0"/>
          <w:bCs w:val="0"/>
          <w:i w:val="0"/>
          <w:iCs w:val="0"/>
          <w:sz w:val="22"/>
          <w:szCs w:val="22"/>
        </w:rPr>
        <w:t xml:space="preserve"> or Dance Governing body </w:t>
      </w:r>
    </w:p>
    <w:p w14:paraId="6EBF6879" w14:textId="77777777" w:rsidR="00B570D0" w:rsidRDefault="00B570D0" w:rsidP="008000B8">
      <w:pPr>
        <w:pStyle w:val="BodyText"/>
        <w:rPr>
          <w:rFonts w:asciiTheme="minorHAnsi" w:hAnsiTheme="minorHAnsi" w:cstheme="minorHAnsi"/>
          <w:b w:val="0"/>
          <w:bCs w:val="0"/>
          <w:i w:val="0"/>
          <w:iCs w:val="0"/>
          <w:sz w:val="22"/>
          <w:szCs w:val="22"/>
        </w:rPr>
      </w:pPr>
    </w:p>
    <w:p w14:paraId="6BF88CAF" w14:textId="77777777" w:rsidR="00B570D0" w:rsidRDefault="00B570D0" w:rsidP="008000B8">
      <w:pPr>
        <w:pStyle w:val="BodyTex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I.S.T.D </w:t>
      </w:r>
    </w:p>
    <w:p w14:paraId="4432411D" w14:textId="77777777" w:rsidR="00B570D0" w:rsidRDefault="00B570D0" w:rsidP="008000B8">
      <w:pPr>
        <w:pStyle w:val="BodyTex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Imperial Society of Teachers of Dance </w:t>
      </w:r>
    </w:p>
    <w:p w14:paraId="78BE8DAB" w14:textId="77777777" w:rsidR="00B570D0" w:rsidRDefault="00B570D0" w:rsidP="008000B8">
      <w:pPr>
        <w:pStyle w:val="BodyTex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22/26 Paul Street,</w:t>
      </w:r>
    </w:p>
    <w:p w14:paraId="4AF5326A" w14:textId="77777777" w:rsidR="00B570D0" w:rsidRDefault="00B570D0" w:rsidP="008000B8">
      <w:pPr>
        <w:pStyle w:val="BodyTex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London,</w:t>
      </w:r>
    </w:p>
    <w:p w14:paraId="6A02B1EB" w14:textId="77777777" w:rsidR="00B570D0" w:rsidRDefault="00B570D0" w:rsidP="008000B8">
      <w:pPr>
        <w:pStyle w:val="BodyTex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 EC2A4QE, </w:t>
      </w:r>
    </w:p>
    <w:p w14:paraId="6BB4ABE8" w14:textId="77777777" w:rsidR="00B570D0" w:rsidRDefault="00B570D0" w:rsidP="008000B8">
      <w:pPr>
        <w:pStyle w:val="BodyTex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02073771577, </w:t>
      </w:r>
    </w:p>
    <w:p w14:paraId="174AEB32" w14:textId="04708540" w:rsidR="00317583" w:rsidRPr="008000B8" w:rsidRDefault="00B570D0" w:rsidP="008000B8">
      <w:pPr>
        <w:pStyle w:val="BodyText"/>
        <w:rPr>
          <w:rFonts w:asciiTheme="minorHAnsi" w:hAnsiTheme="minorHAnsi" w:cstheme="minorHAnsi"/>
          <w:b w:val="0"/>
          <w:bCs w:val="0"/>
          <w:i w:val="0"/>
          <w:iCs w:val="0"/>
          <w:sz w:val="22"/>
          <w:szCs w:val="22"/>
        </w:rPr>
      </w:pPr>
      <w:r>
        <w:rPr>
          <w:rFonts w:asciiTheme="minorHAnsi" w:hAnsiTheme="minorHAnsi" w:cstheme="minorHAnsi"/>
          <w:b w:val="0"/>
          <w:bCs w:val="0"/>
          <w:i w:val="0"/>
          <w:iCs w:val="0"/>
          <w:sz w:val="22"/>
          <w:szCs w:val="22"/>
        </w:rPr>
        <w:t xml:space="preserve">www.istd.org </w:t>
      </w:r>
      <w:r w:rsidR="00317583" w:rsidRPr="008000B8">
        <w:rPr>
          <w:rFonts w:asciiTheme="minorHAnsi" w:hAnsiTheme="minorHAnsi" w:cstheme="minorHAnsi"/>
          <w:b w:val="0"/>
          <w:bCs w:val="0"/>
          <w:i w:val="0"/>
          <w:iCs w:val="0"/>
          <w:sz w:val="22"/>
          <w:szCs w:val="22"/>
        </w:rPr>
        <w:t xml:space="preserve"> </w:t>
      </w:r>
    </w:p>
    <w:p w14:paraId="302DA2D9" w14:textId="77777777" w:rsidR="00317583" w:rsidRPr="008000B8" w:rsidRDefault="00317583" w:rsidP="008000B8">
      <w:pPr>
        <w:pStyle w:val="BodyText"/>
        <w:rPr>
          <w:rFonts w:asciiTheme="minorHAnsi" w:hAnsiTheme="minorHAnsi" w:cstheme="minorHAnsi"/>
          <w:b w:val="0"/>
          <w:bCs w:val="0"/>
          <w:i w:val="0"/>
          <w:iCs w:val="0"/>
          <w:sz w:val="22"/>
          <w:szCs w:val="22"/>
        </w:rPr>
      </w:pPr>
    </w:p>
    <w:p w14:paraId="61CD35D2" w14:textId="0D33E450" w:rsidR="00317583" w:rsidRPr="008000B8" w:rsidRDefault="00317583" w:rsidP="008000B8">
      <w:pPr>
        <w:pStyle w:val="BodyText"/>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The DSO should then advise and continue with the procedure below. </w:t>
      </w:r>
    </w:p>
    <w:p w14:paraId="1896B513" w14:textId="77777777" w:rsidR="00317583" w:rsidRPr="008000B8" w:rsidRDefault="00317583" w:rsidP="008000B8">
      <w:pPr>
        <w:pStyle w:val="BodyText"/>
        <w:rPr>
          <w:rFonts w:asciiTheme="minorHAnsi" w:hAnsiTheme="minorHAnsi" w:cstheme="minorHAnsi"/>
          <w:b w:val="0"/>
          <w:bCs w:val="0"/>
          <w:i w:val="0"/>
          <w:iCs w:val="0"/>
          <w:sz w:val="22"/>
          <w:szCs w:val="22"/>
        </w:rPr>
      </w:pPr>
    </w:p>
    <w:p w14:paraId="68AD5013" w14:textId="77777777" w:rsidR="00317583" w:rsidRPr="008000B8" w:rsidRDefault="00317583" w:rsidP="008000B8">
      <w:pPr>
        <w:pStyle w:val="BodyText"/>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This Policy is written in accordance with The Children’s Act 2004 and “Working Together to Safeguard Children” guidance 2015.</w:t>
      </w:r>
    </w:p>
    <w:p w14:paraId="5BE5CF41" w14:textId="77777777" w:rsidR="00317583" w:rsidRPr="008000B8" w:rsidRDefault="00317583" w:rsidP="008000B8">
      <w:pPr>
        <w:pStyle w:val="BodyText"/>
        <w:rPr>
          <w:rFonts w:asciiTheme="minorHAnsi" w:hAnsiTheme="minorHAnsi" w:cstheme="minorHAnsi"/>
          <w:b w:val="0"/>
          <w:i w:val="0"/>
          <w:sz w:val="22"/>
          <w:szCs w:val="22"/>
        </w:rPr>
      </w:pPr>
    </w:p>
    <w:p w14:paraId="1A4CCF1A" w14:textId="77777777" w:rsidR="00317583" w:rsidRPr="008000B8" w:rsidRDefault="00317583" w:rsidP="008000B8">
      <w:pPr>
        <w:pStyle w:val="BodyText"/>
        <w:rPr>
          <w:rFonts w:asciiTheme="minorHAnsi" w:hAnsiTheme="minorHAnsi" w:cstheme="minorHAnsi"/>
          <w:bCs w:val="0"/>
          <w:i w:val="0"/>
          <w:sz w:val="22"/>
          <w:szCs w:val="22"/>
        </w:rPr>
      </w:pPr>
      <w:r w:rsidRPr="008000B8">
        <w:rPr>
          <w:rFonts w:asciiTheme="minorHAnsi" w:hAnsiTheme="minorHAnsi" w:cstheme="minorHAnsi"/>
          <w:bCs w:val="0"/>
          <w:i w:val="0"/>
          <w:sz w:val="22"/>
          <w:szCs w:val="22"/>
        </w:rPr>
        <w:t>Principles upon which the Child Protection Policy is based.</w:t>
      </w:r>
    </w:p>
    <w:p w14:paraId="0FB1CDCC" w14:textId="77777777" w:rsidR="00317583" w:rsidRPr="008000B8" w:rsidRDefault="00317583" w:rsidP="008000B8">
      <w:pPr>
        <w:pStyle w:val="BodyText"/>
        <w:rPr>
          <w:rFonts w:asciiTheme="minorHAnsi" w:hAnsiTheme="minorHAnsi" w:cstheme="minorHAnsi"/>
          <w:b w:val="0"/>
          <w:i w:val="0"/>
          <w:sz w:val="22"/>
          <w:szCs w:val="22"/>
        </w:rPr>
      </w:pPr>
    </w:p>
    <w:p w14:paraId="3330CB2D" w14:textId="77777777" w:rsidR="00317583" w:rsidRPr="008000B8" w:rsidRDefault="00317583" w:rsidP="008000B8">
      <w:pPr>
        <w:pStyle w:val="BodyText"/>
        <w:numPr>
          <w:ilvl w:val="0"/>
          <w:numId w:val="2"/>
        </w:numPr>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 welfare of a child or young person will always be paramount.</w:t>
      </w:r>
    </w:p>
    <w:p w14:paraId="71EF3C6F" w14:textId="77777777" w:rsidR="00317583" w:rsidRPr="008000B8" w:rsidRDefault="00317583" w:rsidP="008000B8">
      <w:pPr>
        <w:pStyle w:val="BodyText"/>
        <w:numPr>
          <w:ilvl w:val="0"/>
          <w:numId w:val="2"/>
        </w:numPr>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 welfare of families will be promoted.</w:t>
      </w:r>
    </w:p>
    <w:p w14:paraId="01EE6C48" w14:textId="77777777" w:rsidR="00317583" w:rsidRPr="008000B8" w:rsidRDefault="00317583" w:rsidP="008000B8">
      <w:pPr>
        <w:pStyle w:val="BodyText"/>
        <w:numPr>
          <w:ilvl w:val="0"/>
          <w:numId w:val="2"/>
        </w:numPr>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 rights, wishes and feelings of children, young people and their families will be respected and listened to.</w:t>
      </w:r>
    </w:p>
    <w:p w14:paraId="32BCC6AC" w14:textId="3FDC6ED9" w:rsidR="00317583" w:rsidRPr="008000B8" w:rsidRDefault="00317583" w:rsidP="008000B8">
      <w:pPr>
        <w:pStyle w:val="BodyText"/>
        <w:numPr>
          <w:ilvl w:val="0"/>
          <w:numId w:val="2"/>
        </w:numPr>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Those people in positions of responsibility within </w:t>
      </w:r>
      <w:r w:rsidR="00B570D0">
        <w:rPr>
          <w:rFonts w:asciiTheme="minorHAnsi" w:hAnsiTheme="minorHAnsi" w:cstheme="minorHAnsi"/>
          <w:b w:val="0"/>
          <w:i w:val="0"/>
          <w:sz w:val="22"/>
          <w:szCs w:val="22"/>
        </w:rPr>
        <w:fldChar w:fldCharType="begin">
          <w:ffData>
            <w:name w:val="Text21"/>
            <w:enabled/>
            <w:calcOnExit w:val="0"/>
            <w:textInput>
              <w:default w:val="BAFDA"/>
            </w:textInput>
          </w:ffData>
        </w:fldChar>
      </w:r>
      <w:bookmarkStart w:id="1" w:name="Text21"/>
      <w:r w:rsidR="00B570D0">
        <w:rPr>
          <w:rFonts w:asciiTheme="minorHAnsi" w:hAnsiTheme="minorHAnsi" w:cstheme="minorHAnsi"/>
          <w:b w:val="0"/>
          <w:i w:val="0"/>
          <w:sz w:val="22"/>
          <w:szCs w:val="22"/>
        </w:rPr>
        <w:instrText xml:space="preserve"> FORMTEXT </w:instrText>
      </w:r>
      <w:r w:rsidR="00B570D0">
        <w:rPr>
          <w:rFonts w:asciiTheme="minorHAnsi" w:hAnsiTheme="minorHAnsi" w:cstheme="minorHAnsi"/>
          <w:b w:val="0"/>
          <w:i w:val="0"/>
          <w:sz w:val="22"/>
          <w:szCs w:val="22"/>
        </w:rPr>
      </w:r>
      <w:r w:rsidR="00B570D0">
        <w:rPr>
          <w:rFonts w:asciiTheme="minorHAnsi" w:hAnsiTheme="minorHAnsi" w:cstheme="minorHAnsi"/>
          <w:b w:val="0"/>
          <w:i w:val="0"/>
          <w:sz w:val="22"/>
          <w:szCs w:val="22"/>
        </w:rPr>
        <w:fldChar w:fldCharType="separate"/>
      </w:r>
      <w:r w:rsidR="00B570D0">
        <w:rPr>
          <w:rFonts w:asciiTheme="minorHAnsi" w:hAnsiTheme="minorHAnsi" w:cstheme="minorHAnsi"/>
          <w:b w:val="0"/>
          <w:i w:val="0"/>
          <w:noProof/>
          <w:sz w:val="22"/>
          <w:szCs w:val="22"/>
        </w:rPr>
        <w:t>BAFDA</w:t>
      </w:r>
      <w:r w:rsidR="00B570D0">
        <w:rPr>
          <w:rFonts w:asciiTheme="minorHAnsi" w:hAnsiTheme="minorHAnsi" w:cstheme="minorHAnsi"/>
          <w:b w:val="0"/>
          <w:i w:val="0"/>
          <w:sz w:val="22"/>
          <w:szCs w:val="22"/>
        </w:rPr>
        <w:fldChar w:fldCharType="end"/>
      </w:r>
      <w:bookmarkEnd w:id="1"/>
      <w:r w:rsidRPr="008000B8">
        <w:rPr>
          <w:rFonts w:asciiTheme="minorHAnsi" w:hAnsiTheme="minorHAnsi" w:cstheme="minorHAnsi"/>
          <w:b w:val="0"/>
          <w:bCs w:val="0"/>
          <w:i w:val="0"/>
          <w:iCs w:val="0"/>
          <w:sz w:val="22"/>
          <w:szCs w:val="22"/>
        </w:rPr>
        <w:t xml:space="preserve"> will work in accordance with the interests of children and young people and follow the Policy outlined below.</w:t>
      </w:r>
    </w:p>
    <w:p w14:paraId="1EC8F70D" w14:textId="695C09A6" w:rsidR="00317583" w:rsidRPr="0018795B" w:rsidRDefault="00317583" w:rsidP="00317583">
      <w:pPr>
        <w:pStyle w:val="BodyText"/>
        <w:numPr>
          <w:ilvl w:val="0"/>
          <w:numId w:val="2"/>
        </w:numPr>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Those people in positions of responsibility within </w:t>
      </w:r>
      <w:r w:rsidR="00B570D0">
        <w:rPr>
          <w:rFonts w:asciiTheme="minorHAnsi" w:hAnsiTheme="minorHAnsi" w:cstheme="minorHAnsi"/>
          <w:b w:val="0"/>
          <w:i w:val="0"/>
          <w:sz w:val="22"/>
          <w:szCs w:val="22"/>
        </w:rPr>
        <w:fldChar w:fldCharType="begin">
          <w:ffData>
            <w:name w:val=""/>
            <w:enabled/>
            <w:calcOnExit w:val="0"/>
            <w:textInput>
              <w:default w:val="BAFDA"/>
            </w:textInput>
          </w:ffData>
        </w:fldChar>
      </w:r>
      <w:r w:rsidR="00B570D0">
        <w:rPr>
          <w:rFonts w:asciiTheme="minorHAnsi" w:hAnsiTheme="minorHAnsi" w:cstheme="minorHAnsi"/>
          <w:b w:val="0"/>
          <w:i w:val="0"/>
          <w:sz w:val="22"/>
          <w:szCs w:val="22"/>
        </w:rPr>
        <w:instrText xml:space="preserve"> FORMTEXT </w:instrText>
      </w:r>
      <w:r w:rsidR="00B570D0">
        <w:rPr>
          <w:rFonts w:asciiTheme="minorHAnsi" w:hAnsiTheme="minorHAnsi" w:cstheme="minorHAnsi"/>
          <w:b w:val="0"/>
          <w:i w:val="0"/>
          <w:sz w:val="22"/>
          <w:szCs w:val="22"/>
        </w:rPr>
      </w:r>
      <w:r w:rsidR="00B570D0">
        <w:rPr>
          <w:rFonts w:asciiTheme="minorHAnsi" w:hAnsiTheme="minorHAnsi" w:cstheme="minorHAnsi"/>
          <w:b w:val="0"/>
          <w:i w:val="0"/>
          <w:sz w:val="22"/>
          <w:szCs w:val="22"/>
        </w:rPr>
        <w:fldChar w:fldCharType="separate"/>
      </w:r>
      <w:r w:rsidR="00B570D0">
        <w:rPr>
          <w:rFonts w:asciiTheme="minorHAnsi" w:hAnsiTheme="minorHAnsi" w:cstheme="minorHAnsi"/>
          <w:b w:val="0"/>
          <w:i w:val="0"/>
          <w:noProof/>
          <w:sz w:val="22"/>
          <w:szCs w:val="22"/>
        </w:rPr>
        <w:t>BAFDA</w:t>
      </w:r>
      <w:r w:rsidR="00B570D0">
        <w:rPr>
          <w:rFonts w:asciiTheme="minorHAnsi" w:hAnsiTheme="minorHAnsi" w:cstheme="minorHAnsi"/>
          <w:b w:val="0"/>
          <w:i w:val="0"/>
          <w:sz w:val="22"/>
          <w:szCs w:val="22"/>
        </w:rPr>
        <w:fldChar w:fldCharType="end"/>
      </w:r>
      <w:r w:rsidRPr="008000B8">
        <w:rPr>
          <w:rFonts w:asciiTheme="minorHAnsi" w:hAnsiTheme="minorHAnsi" w:cstheme="minorHAnsi"/>
          <w:b w:val="0"/>
          <w:bCs w:val="0"/>
          <w:i w:val="0"/>
          <w:iCs w:val="0"/>
          <w:sz w:val="22"/>
          <w:szCs w:val="22"/>
        </w:rPr>
        <w:t xml:space="preserve"> will ensure that the same opportunities are available to everyone and that all differences between individuals will be treated with respect.</w:t>
      </w:r>
      <w:r w:rsidRPr="0018795B">
        <w:rPr>
          <w:rFonts w:cstheme="minorHAnsi"/>
        </w:rPr>
        <w:br w:type="page"/>
      </w:r>
    </w:p>
    <w:p w14:paraId="1EBA6758" w14:textId="2054F094" w:rsidR="00317583" w:rsidRPr="005F71A5" w:rsidRDefault="004F3A98" w:rsidP="00317583">
      <w:pPr>
        <w:pStyle w:val="BodyText"/>
        <w:jc w:val="center"/>
        <w:rPr>
          <w:rFonts w:asciiTheme="minorHAnsi" w:hAnsiTheme="minorHAnsi" w:cstheme="minorHAnsi"/>
          <w:i w:val="0"/>
          <w:sz w:val="22"/>
          <w:szCs w:val="22"/>
        </w:rPr>
      </w:pPr>
      <w:r w:rsidRPr="004F3A98">
        <w:rPr>
          <w:rFonts w:asciiTheme="minorHAnsi" w:hAnsiTheme="minorHAnsi" w:cstheme="minorHAnsi"/>
          <w:i w:val="0"/>
          <w:sz w:val="32"/>
          <w:szCs w:val="22"/>
        </w:rPr>
        <w:lastRenderedPageBreak/>
        <w:t>Child Protection Policy</w:t>
      </w:r>
    </w:p>
    <w:p w14:paraId="1F1C58D4" w14:textId="6317B7CF" w:rsidR="00C940EE" w:rsidRDefault="00C940EE" w:rsidP="008000B8">
      <w:pPr>
        <w:pStyle w:val="BodyText"/>
        <w:rPr>
          <w:rFonts w:asciiTheme="minorHAnsi" w:hAnsiTheme="minorHAnsi" w:cstheme="minorHAnsi"/>
          <w:b w:val="0"/>
          <w:i w:val="0"/>
          <w:sz w:val="22"/>
          <w:szCs w:val="22"/>
        </w:rPr>
      </w:pPr>
    </w:p>
    <w:p w14:paraId="66886FF3" w14:textId="77777777" w:rsidR="00317583" w:rsidRPr="008000B8" w:rsidRDefault="00317583" w:rsidP="008000B8">
      <w:pPr>
        <w:pStyle w:val="BodyText"/>
        <w:numPr>
          <w:ilvl w:val="0"/>
          <w:numId w:val="11"/>
        </w:numPr>
        <w:ind w:left="567" w:hanging="567"/>
        <w:rPr>
          <w:rFonts w:asciiTheme="minorHAnsi" w:hAnsiTheme="minorHAnsi" w:cstheme="minorHAnsi"/>
          <w:i w:val="0"/>
          <w:sz w:val="22"/>
          <w:szCs w:val="22"/>
        </w:rPr>
      </w:pPr>
      <w:r w:rsidRPr="008000B8">
        <w:rPr>
          <w:rFonts w:asciiTheme="minorHAnsi" w:hAnsiTheme="minorHAnsi" w:cstheme="minorHAnsi"/>
          <w:i w:val="0"/>
          <w:sz w:val="22"/>
          <w:szCs w:val="22"/>
        </w:rPr>
        <w:t>Immediate Action to Ensure Safety</w:t>
      </w:r>
    </w:p>
    <w:p w14:paraId="1B3BAA4D" w14:textId="5A5E75AA"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Immediate action may be necessary at any stage of involvement with children and families.  In all cases, it is vital to take whatever action is needed to safeguard the child/ren (i.e</w:t>
      </w:r>
      <w:r w:rsidR="0022192E">
        <w:rPr>
          <w:rFonts w:asciiTheme="minorHAnsi" w:hAnsiTheme="minorHAnsi" w:cstheme="minorHAnsi"/>
          <w:b w:val="0"/>
          <w:bCs w:val="0"/>
          <w:i w:val="0"/>
          <w:iCs w:val="0"/>
          <w:sz w:val="22"/>
          <w:szCs w:val="22"/>
        </w:rPr>
        <w:t>.</w:t>
      </w:r>
      <w:r w:rsidRPr="008000B8">
        <w:rPr>
          <w:rFonts w:asciiTheme="minorHAnsi" w:hAnsiTheme="minorHAnsi" w:cstheme="minorHAnsi"/>
          <w:b w:val="0"/>
          <w:bCs w:val="0"/>
          <w:i w:val="0"/>
          <w:iCs w:val="0"/>
          <w:sz w:val="22"/>
          <w:szCs w:val="22"/>
        </w:rPr>
        <w:t>:</w:t>
      </w:r>
    </w:p>
    <w:p w14:paraId="5B010A76"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51FB3D70" w14:textId="77777777" w:rsidR="00317583" w:rsidRPr="008000B8" w:rsidRDefault="00317583" w:rsidP="008000B8">
      <w:pPr>
        <w:pStyle w:val="BodyText"/>
        <w:numPr>
          <w:ilvl w:val="0"/>
          <w:numId w:val="3"/>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if emergency medical attention is required, this can be secured by calling an ambulance (dial 999) or taking a child to the nearest Accident and Emergency Department; and/or</w:t>
      </w:r>
    </w:p>
    <w:p w14:paraId="2E70D318" w14:textId="77777777" w:rsidR="00317583" w:rsidRPr="008000B8" w:rsidRDefault="00317583" w:rsidP="008000B8">
      <w:pPr>
        <w:pStyle w:val="BodyText"/>
        <w:ind w:left="1134"/>
        <w:rPr>
          <w:rFonts w:asciiTheme="minorHAnsi" w:hAnsiTheme="minorHAnsi" w:cstheme="minorHAnsi"/>
          <w:b w:val="0"/>
          <w:bCs w:val="0"/>
          <w:i w:val="0"/>
          <w:iCs w:val="0"/>
          <w:sz w:val="22"/>
          <w:szCs w:val="22"/>
        </w:rPr>
      </w:pPr>
    </w:p>
    <w:p w14:paraId="395F1EA7" w14:textId="77777777" w:rsidR="00317583" w:rsidRPr="008000B8" w:rsidRDefault="00317583" w:rsidP="008000B8">
      <w:pPr>
        <w:pStyle w:val="BodyText"/>
        <w:numPr>
          <w:ilvl w:val="0"/>
          <w:numId w:val="3"/>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if a child is in immediate danger, the Police should be contacted (dial 999), as they alone have the power to remove a child immediately if protection is necessary, via a Police Protection Order.</w:t>
      </w:r>
    </w:p>
    <w:p w14:paraId="1127CBD5" w14:textId="77777777" w:rsidR="00317583" w:rsidRPr="008000B8" w:rsidRDefault="00317583" w:rsidP="008000B8">
      <w:pPr>
        <w:pStyle w:val="BodyText"/>
        <w:rPr>
          <w:rFonts w:asciiTheme="minorHAnsi" w:hAnsiTheme="minorHAnsi" w:cstheme="minorHAnsi"/>
          <w:b w:val="0"/>
          <w:bCs w:val="0"/>
          <w:i w:val="0"/>
          <w:iCs w:val="0"/>
          <w:sz w:val="22"/>
          <w:szCs w:val="22"/>
        </w:rPr>
      </w:pPr>
    </w:p>
    <w:p w14:paraId="3EC351B7" w14:textId="77777777" w:rsidR="00317583" w:rsidRPr="008000B8" w:rsidRDefault="00317583" w:rsidP="008000B8">
      <w:pPr>
        <w:pStyle w:val="BodyText"/>
        <w:numPr>
          <w:ilvl w:val="0"/>
          <w:numId w:val="11"/>
        </w:numPr>
        <w:ind w:left="567" w:hanging="567"/>
        <w:rPr>
          <w:rFonts w:asciiTheme="minorHAnsi" w:hAnsiTheme="minorHAnsi" w:cstheme="minorHAnsi"/>
          <w:i w:val="0"/>
          <w:sz w:val="22"/>
          <w:szCs w:val="22"/>
        </w:rPr>
      </w:pPr>
      <w:r w:rsidRPr="008000B8">
        <w:rPr>
          <w:rFonts w:asciiTheme="minorHAnsi" w:hAnsiTheme="minorHAnsi" w:cstheme="minorHAnsi"/>
          <w:i w:val="0"/>
          <w:sz w:val="22"/>
          <w:szCs w:val="22"/>
        </w:rPr>
        <w:t>Recognition of Abuse or Neglect</w:t>
      </w:r>
    </w:p>
    <w:p w14:paraId="6622C12E"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Abuse or neglect of a child is caused by inflicting harm or by failing to act to prevent harm.  Children may be abused in a family or in an institutional or community setting, by those known to them or more rarely by a stranger.</w:t>
      </w:r>
    </w:p>
    <w:p w14:paraId="5E59EA89"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3A876808"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Cs w:val="0"/>
          <w:i w:val="0"/>
          <w:iCs w:val="0"/>
          <w:sz w:val="22"/>
          <w:szCs w:val="22"/>
        </w:rPr>
        <w:t xml:space="preserve">Physical abuse </w:t>
      </w:r>
      <w:r w:rsidRPr="008000B8">
        <w:rPr>
          <w:rFonts w:asciiTheme="minorHAnsi" w:hAnsiTheme="minorHAnsi" w:cstheme="minorHAnsi"/>
          <w:b w:val="0"/>
          <w:bCs w:val="0"/>
          <w:i w:val="0"/>
          <w:iCs w:val="0"/>
          <w:sz w:val="22"/>
          <w:szCs w:val="22"/>
        </w:rPr>
        <w:t xml:space="preserve">may involve hitting, shaking, throwing, poisoning, burning or scalding, drowning, suffocating, or otherwise causing physical harm to a child.  Physical harm may also be caused when someone fabricates the symptoms of illness or deliberately causes ill health to a child whom they are looking after.  </w:t>
      </w:r>
    </w:p>
    <w:p w14:paraId="77AEC1B6"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064A55E9" w14:textId="77777777" w:rsidR="00317583" w:rsidRPr="008000B8" w:rsidRDefault="00317583" w:rsidP="008000B8">
      <w:pPr>
        <w:pStyle w:val="BodyText"/>
        <w:ind w:left="567"/>
        <w:rPr>
          <w:rFonts w:asciiTheme="minorHAnsi" w:hAnsiTheme="minorHAnsi" w:cstheme="minorHAnsi"/>
          <w:bCs w:val="0"/>
          <w:i w:val="0"/>
          <w:iCs w:val="0"/>
          <w:sz w:val="22"/>
          <w:szCs w:val="22"/>
        </w:rPr>
      </w:pPr>
      <w:r w:rsidRPr="008000B8">
        <w:rPr>
          <w:rFonts w:asciiTheme="minorHAnsi" w:hAnsiTheme="minorHAnsi" w:cstheme="minorHAnsi"/>
          <w:bCs w:val="0"/>
          <w:i w:val="0"/>
          <w:iCs w:val="0"/>
          <w:sz w:val="22"/>
          <w:szCs w:val="22"/>
        </w:rPr>
        <w:t xml:space="preserve">Emotional abuse </w:t>
      </w:r>
      <w:r w:rsidRPr="008000B8">
        <w:rPr>
          <w:rFonts w:asciiTheme="minorHAnsi" w:hAnsiTheme="minorHAnsi" w:cstheme="minorHAnsi"/>
          <w:b w:val="0"/>
          <w:bCs w:val="0"/>
          <w:i w:val="0"/>
          <w:iCs w:val="0"/>
          <w:sz w:val="22"/>
          <w:szCs w:val="22"/>
        </w:rPr>
        <w:t>is the persistent, emotional ill treatment of a child, such as to cause severe and persistent adverse effects on the child’s emotional development.  It may involve conveying to children that they are worthless or unloved, inadequate or valued only in so far as they meet the needs of another person.  It may feature age or developmentally inappropriate expectations being imposed on children.  It may involve causing children frequently to feel frightened or in danger or the exploitation or corruption of children.  Some level of emotional abuse is involved in all types of ill treatment of a child, though it may occur alone.</w:t>
      </w:r>
    </w:p>
    <w:p w14:paraId="6CCE899C"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4A8207D4"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Cs w:val="0"/>
          <w:i w:val="0"/>
          <w:iCs w:val="0"/>
          <w:sz w:val="22"/>
          <w:szCs w:val="22"/>
        </w:rPr>
        <w:t>Sexual abuse</w:t>
      </w:r>
      <w:r w:rsidRPr="008000B8">
        <w:rPr>
          <w:rFonts w:asciiTheme="minorHAnsi" w:hAnsiTheme="minorHAnsi" w:cstheme="minorHAnsi"/>
          <w:b w:val="0"/>
          <w:bCs w:val="0"/>
          <w:i w:val="0"/>
          <w:iCs w:val="0"/>
          <w:sz w:val="22"/>
          <w:szCs w:val="22"/>
        </w:rPr>
        <w:t xml:space="preserve"> involves forcing or enticing a child or young person to take part in sexual activities, whether or not the child is aware of what is happening.  The activities may involve physical contact, including penetrative (e.g. rape or buggery) or non-penetrative acts. Sexual abuse may also include non-contact activities, such as involving children in looking at, or in the production of, pornographic materials or watching sexual activities, or encouraging children to behave in sexually inappropriate ways.</w:t>
      </w:r>
    </w:p>
    <w:p w14:paraId="7973280E"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51D48B55" w14:textId="5FDD3983" w:rsidR="00317583" w:rsidRPr="008000B8" w:rsidRDefault="00317583" w:rsidP="008000B8">
      <w:pPr>
        <w:pStyle w:val="BodyText"/>
        <w:ind w:left="567"/>
        <w:rPr>
          <w:rFonts w:asciiTheme="minorHAnsi" w:hAnsiTheme="minorHAnsi" w:cstheme="minorHAnsi"/>
          <w:bCs w:val="0"/>
          <w:i w:val="0"/>
          <w:iCs w:val="0"/>
          <w:sz w:val="22"/>
          <w:szCs w:val="22"/>
        </w:rPr>
      </w:pPr>
      <w:r w:rsidRPr="008000B8">
        <w:rPr>
          <w:rFonts w:asciiTheme="minorHAnsi" w:hAnsiTheme="minorHAnsi" w:cstheme="minorHAnsi"/>
          <w:bCs w:val="0"/>
          <w:i w:val="0"/>
          <w:iCs w:val="0"/>
          <w:sz w:val="22"/>
          <w:szCs w:val="22"/>
        </w:rPr>
        <w:t xml:space="preserve">Neglect </w:t>
      </w:r>
      <w:r w:rsidRPr="008000B8">
        <w:rPr>
          <w:rFonts w:asciiTheme="minorHAnsi" w:hAnsiTheme="minorHAnsi" w:cstheme="minorHAnsi"/>
          <w:b w:val="0"/>
          <w:bCs w:val="0"/>
          <w:i w:val="0"/>
          <w:iCs w:val="0"/>
          <w:sz w:val="22"/>
          <w:szCs w:val="22"/>
        </w:rPr>
        <w:t xml:space="preserve">is the persistent failure to meet a child’s basic physical and/or psychological needs, likely to result in the serious impairment of the child’s health or development.  It may involve a parent or </w:t>
      </w:r>
      <w:r w:rsidR="00094637">
        <w:rPr>
          <w:rFonts w:asciiTheme="minorHAnsi" w:hAnsiTheme="minorHAnsi" w:cstheme="minorHAnsi"/>
          <w:b w:val="0"/>
          <w:bCs w:val="0"/>
          <w:i w:val="0"/>
          <w:iCs w:val="0"/>
          <w:sz w:val="22"/>
          <w:szCs w:val="22"/>
        </w:rPr>
        <w:t xml:space="preserve">guardian </w:t>
      </w:r>
      <w:r w:rsidRPr="008000B8">
        <w:rPr>
          <w:rFonts w:asciiTheme="minorHAnsi" w:hAnsiTheme="minorHAnsi" w:cstheme="minorHAnsi"/>
          <w:b w:val="0"/>
          <w:bCs w:val="0"/>
          <w:i w:val="0"/>
          <w:iCs w:val="0"/>
          <w:sz w:val="22"/>
          <w:szCs w:val="22"/>
        </w:rPr>
        <w:t>failing to provide adequate food, shelter and clothing, failing to protect a child from physical harm or danger or the failure to ensure access to appropriate medical care or treatment.  It may also include neglect of, or unresponsiveness to, a child’s basic emotional needs.</w:t>
      </w:r>
    </w:p>
    <w:p w14:paraId="61F22B98" w14:textId="77777777" w:rsidR="00317583" w:rsidRPr="008000B8" w:rsidRDefault="00317583" w:rsidP="008000B8">
      <w:pPr>
        <w:pStyle w:val="BodyText"/>
        <w:ind w:left="720"/>
        <w:rPr>
          <w:rFonts w:asciiTheme="minorHAnsi" w:hAnsiTheme="minorHAnsi" w:cstheme="minorHAnsi"/>
          <w:b w:val="0"/>
          <w:bCs w:val="0"/>
          <w:i w:val="0"/>
          <w:iCs w:val="0"/>
          <w:sz w:val="22"/>
          <w:szCs w:val="22"/>
        </w:rPr>
      </w:pPr>
    </w:p>
    <w:p w14:paraId="227F5FC1" w14:textId="5F160FA1"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Individuals within </w:t>
      </w:r>
      <w:r w:rsidR="00B570D0">
        <w:rPr>
          <w:rFonts w:asciiTheme="minorHAnsi" w:hAnsiTheme="minorHAnsi" w:cstheme="minorHAnsi"/>
          <w:b w:val="0"/>
          <w:i w:val="0"/>
          <w:sz w:val="22"/>
          <w:szCs w:val="22"/>
        </w:rPr>
        <w:fldChar w:fldCharType="begin">
          <w:ffData>
            <w:name w:val=""/>
            <w:enabled/>
            <w:calcOnExit w:val="0"/>
            <w:textInput>
              <w:default w:val="BAFDA"/>
            </w:textInput>
          </w:ffData>
        </w:fldChar>
      </w:r>
      <w:r w:rsidR="00B570D0">
        <w:rPr>
          <w:rFonts w:asciiTheme="minorHAnsi" w:hAnsiTheme="minorHAnsi" w:cstheme="minorHAnsi"/>
          <w:b w:val="0"/>
          <w:i w:val="0"/>
          <w:sz w:val="22"/>
          <w:szCs w:val="22"/>
        </w:rPr>
        <w:instrText xml:space="preserve"> FORMTEXT </w:instrText>
      </w:r>
      <w:r w:rsidR="00B570D0">
        <w:rPr>
          <w:rFonts w:asciiTheme="minorHAnsi" w:hAnsiTheme="minorHAnsi" w:cstheme="minorHAnsi"/>
          <w:b w:val="0"/>
          <w:i w:val="0"/>
          <w:sz w:val="22"/>
          <w:szCs w:val="22"/>
        </w:rPr>
      </w:r>
      <w:r w:rsidR="00B570D0">
        <w:rPr>
          <w:rFonts w:asciiTheme="minorHAnsi" w:hAnsiTheme="minorHAnsi" w:cstheme="minorHAnsi"/>
          <w:b w:val="0"/>
          <w:i w:val="0"/>
          <w:sz w:val="22"/>
          <w:szCs w:val="22"/>
        </w:rPr>
        <w:fldChar w:fldCharType="separate"/>
      </w:r>
      <w:r w:rsidR="00B570D0">
        <w:rPr>
          <w:rFonts w:asciiTheme="minorHAnsi" w:hAnsiTheme="minorHAnsi" w:cstheme="minorHAnsi"/>
          <w:b w:val="0"/>
          <w:i w:val="0"/>
          <w:noProof/>
          <w:sz w:val="22"/>
          <w:szCs w:val="22"/>
        </w:rPr>
        <w:t>BAFDA</w:t>
      </w:r>
      <w:r w:rsidR="00B570D0">
        <w:rPr>
          <w:rFonts w:asciiTheme="minorHAnsi" w:hAnsiTheme="minorHAnsi" w:cstheme="minorHAnsi"/>
          <w:b w:val="0"/>
          <w:i w:val="0"/>
          <w:sz w:val="22"/>
          <w:szCs w:val="22"/>
        </w:rPr>
        <w:fldChar w:fldCharType="end"/>
      </w:r>
      <w:r w:rsidRPr="008000B8">
        <w:rPr>
          <w:rFonts w:asciiTheme="minorHAnsi" w:hAnsiTheme="minorHAnsi" w:cstheme="minorHAnsi"/>
          <w:b w:val="0"/>
          <w:bCs w:val="0"/>
          <w:i w:val="0"/>
          <w:iCs w:val="0"/>
          <w:sz w:val="22"/>
          <w:szCs w:val="22"/>
        </w:rPr>
        <w:t xml:space="preserve"> need to be alert to the potential abuse of children.</w:t>
      </w:r>
    </w:p>
    <w:p w14:paraId="0B893A6B"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2A92E367" w14:textId="4EE2822D" w:rsidR="00317583" w:rsidRPr="008000B8" w:rsidRDefault="00D0186F" w:rsidP="008000B8">
      <w:pPr>
        <w:pStyle w:val="BodyText"/>
        <w:ind w:left="567"/>
        <w:rPr>
          <w:rFonts w:asciiTheme="minorHAnsi" w:hAnsiTheme="minorHAnsi" w:cstheme="minorHAnsi"/>
          <w:b w:val="0"/>
          <w:bCs w:val="0"/>
          <w:i w:val="0"/>
          <w:iCs w:val="0"/>
          <w:sz w:val="22"/>
          <w:szCs w:val="22"/>
        </w:rPr>
      </w:pPr>
      <w:r>
        <w:rPr>
          <w:rFonts w:asciiTheme="minorHAnsi" w:hAnsiTheme="minorHAnsi" w:cstheme="minorHAnsi"/>
          <w:b w:val="0"/>
          <w:i w:val="0"/>
          <w:sz w:val="22"/>
          <w:szCs w:val="22"/>
        </w:rPr>
        <w:fldChar w:fldCharType="begin">
          <w:ffData>
            <w:name w:val=""/>
            <w:enabled/>
            <w:calcOnExit w:val="0"/>
            <w:textInput>
              <w:default w:val="BAFDA"/>
            </w:textInput>
          </w:ffData>
        </w:fldChar>
      </w:r>
      <w:r>
        <w:rPr>
          <w:rFonts w:asciiTheme="minorHAnsi" w:hAnsiTheme="minorHAnsi" w:cstheme="minorHAnsi"/>
          <w:b w:val="0"/>
          <w:i w:val="0"/>
          <w:sz w:val="22"/>
          <w:szCs w:val="22"/>
        </w:rPr>
        <w:instrText xml:space="preserve"> FORMTEXT </w:instrText>
      </w:r>
      <w:r>
        <w:rPr>
          <w:rFonts w:asciiTheme="minorHAnsi" w:hAnsiTheme="minorHAnsi" w:cstheme="minorHAnsi"/>
          <w:b w:val="0"/>
          <w:i w:val="0"/>
          <w:sz w:val="22"/>
          <w:szCs w:val="22"/>
        </w:rPr>
      </w:r>
      <w:r>
        <w:rPr>
          <w:rFonts w:asciiTheme="minorHAnsi" w:hAnsiTheme="minorHAnsi" w:cstheme="minorHAnsi"/>
          <w:b w:val="0"/>
          <w:i w:val="0"/>
          <w:sz w:val="22"/>
          <w:szCs w:val="22"/>
        </w:rPr>
        <w:fldChar w:fldCharType="separate"/>
      </w:r>
      <w:r>
        <w:rPr>
          <w:rFonts w:asciiTheme="minorHAnsi" w:hAnsiTheme="minorHAnsi" w:cstheme="minorHAnsi"/>
          <w:b w:val="0"/>
          <w:i w:val="0"/>
          <w:noProof/>
          <w:sz w:val="22"/>
          <w:szCs w:val="22"/>
        </w:rPr>
        <w:t>BAFDA</w:t>
      </w:r>
      <w:r>
        <w:rPr>
          <w:rFonts w:asciiTheme="minorHAnsi" w:hAnsiTheme="minorHAnsi" w:cstheme="minorHAnsi"/>
          <w:b w:val="0"/>
          <w:i w:val="0"/>
          <w:sz w:val="22"/>
          <w:szCs w:val="22"/>
        </w:rPr>
        <w:fldChar w:fldCharType="end"/>
      </w:r>
      <w:r w:rsidR="00317583" w:rsidRPr="008000B8">
        <w:rPr>
          <w:rFonts w:asciiTheme="minorHAnsi" w:hAnsiTheme="minorHAnsi" w:cstheme="minorHAnsi"/>
          <w:b w:val="0"/>
          <w:bCs w:val="0"/>
          <w:i w:val="0"/>
          <w:iCs w:val="0"/>
          <w:sz w:val="22"/>
          <w:szCs w:val="22"/>
        </w:rPr>
        <w:t xml:space="preserve"> should know how to recognise and act upon indicators of abuse or potential abuse involving children.  There is an expected responsibility for all members of </w:t>
      </w:r>
      <w:r w:rsidR="00187813">
        <w:rPr>
          <w:rFonts w:asciiTheme="minorHAnsi" w:hAnsiTheme="minorHAnsi" w:cstheme="minorHAnsi"/>
          <w:b w:val="0"/>
          <w:i w:val="0"/>
          <w:sz w:val="22"/>
          <w:szCs w:val="22"/>
        </w:rPr>
        <w:t xml:space="preserve">staff </w:t>
      </w:r>
      <w:r w:rsidR="00317583" w:rsidRPr="008000B8">
        <w:rPr>
          <w:rFonts w:asciiTheme="minorHAnsi" w:hAnsiTheme="minorHAnsi" w:cstheme="minorHAnsi"/>
          <w:b w:val="0"/>
          <w:bCs w:val="0"/>
          <w:i w:val="0"/>
          <w:iCs w:val="0"/>
          <w:sz w:val="22"/>
          <w:szCs w:val="22"/>
        </w:rPr>
        <w:t xml:space="preserve">to respond to any suspected or actual abuse of a child, in accordance with these procedures.  </w:t>
      </w:r>
    </w:p>
    <w:p w14:paraId="602AB9A9"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62B2C99C" w14:textId="77777777" w:rsidR="0018795B" w:rsidRDefault="0018795B" w:rsidP="00B570D0">
      <w:pPr>
        <w:pStyle w:val="BodyText"/>
        <w:ind w:left="567"/>
        <w:rPr>
          <w:rFonts w:asciiTheme="minorHAnsi" w:hAnsiTheme="minorHAnsi" w:cstheme="minorHAnsi"/>
          <w:b w:val="0"/>
          <w:bCs w:val="0"/>
          <w:i w:val="0"/>
          <w:iCs w:val="0"/>
          <w:sz w:val="22"/>
          <w:szCs w:val="22"/>
        </w:rPr>
      </w:pPr>
    </w:p>
    <w:p w14:paraId="4CE967E8" w14:textId="77777777" w:rsidR="0018795B" w:rsidRDefault="0018795B" w:rsidP="00B570D0">
      <w:pPr>
        <w:pStyle w:val="BodyText"/>
        <w:ind w:left="567"/>
        <w:rPr>
          <w:rFonts w:asciiTheme="minorHAnsi" w:hAnsiTheme="minorHAnsi" w:cstheme="minorHAnsi"/>
          <w:b w:val="0"/>
          <w:bCs w:val="0"/>
          <w:i w:val="0"/>
          <w:iCs w:val="0"/>
          <w:sz w:val="22"/>
          <w:szCs w:val="22"/>
        </w:rPr>
      </w:pPr>
    </w:p>
    <w:p w14:paraId="1A80778A" w14:textId="77777777" w:rsidR="0018795B" w:rsidRDefault="0018795B" w:rsidP="00B570D0">
      <w:pPr>
        <w:pStyle w:val="BodyText"/>
        <w:ind w:left="567"/>
        <w:rPr>
          <w:rFonts w:asciiTheme="minorHAnsi" w:hAnsiTheme="minorHAnsi" w:cstheme="minorHAnsi"/>
          <w:b w:val="0"/>
          <w:bCs w:val="0"/>
          <w:i w:val="0"/>
          <w:iCs w:val="0"/>
          <w:sz w:val="22"/>
          <w:szCs w:val="22"/>
        </w:rPr>
      </w:pPr>
    </w:p>
    <w:p w14:paraId="688BCA1B" w14:textId="31440BAB" w:rsidR="00317583" w:rsidRPr="008000B8" w:rsidRDefault="00317583" w:rsidP="00B570D0">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lastRenderedPageBreak/>
        <w:t>It is good practice to be as open and honest as possible with parents/</w:t>
      </w:r>
      <w:r w:rsidR="00094637">
        <w:rPr>
          <w:rFonts w:asciiTheme="minorHAnsi" w:hAnsiTheme="minorHAnsi" w:cstheme="minorHAnsi"/>
          <w:b w:val="0"/>
          <w:bCs w:val="0"/>
          <w:i w:val="0"/>
          <w:iCs w:val="0"/>
          <w:sz w:val="22"/>
          <w:szCs w:val="22"/>
        </w:rPr>
        <w:t xml:space="preserve">guardians </w:t>
      </w:r>
      <w:r w:rsidRPr="008000B8">
        <w:rPr>
          <w:rFonts w:asciiTheme="minorHAnsi" w:hAnsiTheme="minorHAnsi" w:cstheme="minorHAnsi"/>
          <w:b w:val="0"/>
          <w:bCs w:val="0"/>
          <w:i w:val="0"/>
          <w:iCs w:val="0"/>
          <w:sz w:val="22"/>
          <w:szCs w:val="22"/>
        </w:rPr>
        <w:t>about any concerns</w:t>
      </w:r>
      <w:r w:rsidR="00B570D0">
        <w:rPr>
          <w:rFonts w:asciiTheme="minorHAnsi" w:hAnsiTheme="minorHAnsi" w:cstheme="minorHAnsi"/>
          <w:b w:val="0"/>
          <w:bCs w:val="0"/>
          <w:i w:val="0"/>
          <w:iCs w:val="0"/>
          <w:sz w:val="22"/>
          <w:szCs w:val="22"/>
        </w:rPr>
        <w:t xml:space="preserve"> </w:t>
      </w:r>
      <w:r w:rsidRPr="008000B8">
        <w:rPr>
          <w:rFonts w:asciiTheme="minorHAnsi" w:hAnsiTheme="minorHAnsi" w:cstheme="minorHAnsi"/>
          <w:b w:val="0"/>
          <w:bCs w:val="0"/>
          <w:i w:val="0"/>
          <w:iCs w:val="0"/>
          <w:sz w:val="22"/>
          <w:szCs w:val="22"/>
        </w:rPr>
        <w:t>However, you must not discuss your concerns with parents/</w:t>
      </w:r>
      <w:r w:rsidR="00094637">
        <w:rPr>
          <w:rFonts w:asciiTheme="minorHAnsi" w:hAnsiTheme="minorHAnsi" w:cstheme="minorHAnsi"/>
          <w:b w:val="0"/>
          <w:bCs w:val="0"/>
          <w:i w:val="0"/>
          <w:iCs w:val="0"/>
          <w:sz w:val="22"/>
          <w:szCs w:val="22"/>
        </w:rPr>
        <w:t xml:space="preserve">guardians </w:t>
      </w:r>
      <w:r w:rsidRPr="008000B8">
        <w:rPr>
          <w:rFonts w:asciiTheme="minorHAnsi" w:hAnsiTheme="minorHAnsi" w:cstheme="minorHAnsi"/>
          <w:b w:val="0"/>
          <w:bCs w:val="0"/>
          <w:i w:val="0"/>
          <w:iCs w:val="0"/>
          <w:sz w:val="22"/>
          <w:szCs w:val="22"/>
        </w:rPr>
        <w:t>in the following circumstances:</w:t>
      </w:r>
    </w:p>
    <w:p w14:paraId="55D56A57" w14:textId="0AEB1A92" w:rsidR="00317583" w:rsidRDefault="00317583" w:rsidP="008000B8">
      <w:pPr>
        <w:pStyle w:val="BodyText"/>
        <w:ind w:left="567"/>
        <w:rPr>
          <w:rFonts w:asciiTheme="minorHAnsi" w:hAnsiTheme="minorHAnsi" w:cstheme="minorHAnsi"/>
          <w:b w:val="0"/>
          <w:i w:val="0"/>
          <w:sz w:val="22"/>
          <w:szCs w:val="22"/>
        </w:rPr>
      </w:pPr>
    </w:p>
    <w:p w14:paraId="786710C7" w14:textId="77777777" w:rsidR="0018795B" w:rsidRPr="008000B8" w:rsidRDefault="0018795B" w:rsidP="008000B8">
      <w:pPr>
        <w:pStyle w:val="BodyText"/>
        <w:ind w:left="567"/>
        <w:rPr>
          <w:rFonts w:asciiTheme="minorHAnsi" w:hAnsiTheme="minorHAnsi" w:cstheme="minorHAnsi"/>
          <w:b w:val="0"/>
          <w:i w:val="0"/>
          <w:sz w:val="22"/>
          <w:szCs w:val="22"/>
        </w:rPr>
      </w:pPr>
    </w:p>
    <w:p w14:paraId="775D6118" w14:textId="77777777" w:rsidR="00317583" w:rsidRPr="008000B8" w:rsidRDefault="00317583" w:rsidP="008000B8">
      <w:pPr>
        <w:pStyle w:val="BodyText"/>
        <w:numPr>
          <w:ilvl w:val="0"/>
          <w:numId w:val="4"/>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where sexual abuse is suspected;</w:t>
      </w:r>
    </w:p>
    <w:p w14:paraId="5462DF96" w14:textId="77777777" w:rsidR="00317583" w:rsidRPr="008000B8" w:rsidRDefault="00317583" w:rsidP="008000B8">
      <w:pPr>
        <w:pStyle w:val="BodyText"/>
        <w:numPr>
          <w:ilvl w:val="0"/>
          <w:numId w:val="4"/>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where organised or multiple abuse is suspected;</w:t>
      </w:r>
    </w:p>
    <w:p w14:paraId="70285FB8" w14:textId="77777777" w:rsidR="00317583" w:rsidRPr="008000B8" w:rsidRDefault="00317583" w:rsidP="008000B8">
      <w:pPr>
        <w:pStyle w:val="BodyText"/>
        <w:numPr>
          <w:ilvl w:val="0"/>
          <w:numId w:val="4"/>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where fictitious illness by proxy (also known as Munchausen Syndrome by proxy) is suspected; and/or</w:t>
      </w:r>
    </w:p>
    <w:p w14:paraId="57ED1B11" w14:textId="69E58E71" w:rsidR="00317583" w:rsidRPr="008000B8" w:rsidRDefault="00317583" w:rsidP="008000B8">
      <w:pPr>
        <w:pStyle w:val="BodyText"/>
        <w:numPr>
          <w:ilvl w:val="0"/>
          <w:numId w:val="4"/>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where contacting parents/</w:t>
      </w:r>
      <w:r w:rsidR="00094637">
        <w:rPr>
          <w:rFonts w:asciiTheme="minorHAnsi" w:hAnsiTheme="minorHAnsi" w:cstheme="minorHAnsi"/>
          <w:b w:val="0"/>
          <w:bCs w:val="0"/>
          <w:i w:val="0"/>
          <w:iCs w:val="0"/>
          <w:sz w:val="22"/>
          <w:szCs w:val="22"/>
        </w:rPr>
        <w:t xml:space="preserve">guardians </w:t>
      </w:r>
      <w:r w:rsidRPr="008000B8">
        <w:rPr>
          <w:rFonts w:asciiTheme="minorHAnsi" w:hAnsiTheme="minorHAnsi" w:cstheme="minorHAnsi"/>
          <w:b w:val="0"/>
          <w:bCs w:val="0"/>
          <w:i w:val="0"/>
          <w:iCs w:val="0"/>
          <w:sz w:val="22"/>
          <w:szCs w:val="22"/>
        </w:rPr>
        <w:t>would place a child, yourself or others at immediate risk.</w:t>
      </w:r>
    </w:p>
    <w:p w14:paraId="3E343384"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73A92EB5" w14:textId="77777777" w:rsidR="00317583" w:rsidRPr="008000B8" w:rsidRDefault="00317583" w:rsidP="008000B8">
      <w:pPr>
        <w:pStyle w:val="BodyText"/>
        <w:ind w:left="567"/>
        <w:rPr>
          <w:rFonts w:asciiTheme="minorHAnsi" w:hAnsiTheme="minorHAnsi" w:cstheme="minorHAnsi"/>
          <w:i w:val="0"/>
          <w:sz w:val="22"/>
          <w:szCs w:val="22"/>
        </w:rPr>
      </w:pPr>
      <w:r w:rsidRPr="008000B8">
        <w:rPr>
          <w:rFonts w:asciiTheme="minorHAnsi" w:hAnsiTheme="minorHAnsi" w:cstheme="minorHAnsi"/>
          <w:i w:val="0"/>
          <w:sz w:val="22"/>
          <w:szCs w:val="22"/>
        </w:rPr>
        <w:t>What to do if children talk to you about abuse or neglect</w:t>
      </w:r>
    </w:p>
    <w:p w14:paraId="3C71DB34"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It is recognised that a child may seek you out to share information about abuse or neglect or talk spontaneously (individually or in groups) when you are present.  In these situations, you must:</w:t>
      </w:r>
    </w:p>
    <w:p w14:paraId="76F320B2"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683A3F74" w14:textId="77777777" w:rsidR="00317583" w:rsidRPr="008000B8" w:rsidRDefault="00317583" w:rsidP="008000B8">
      <w:pPr>
        <w:pStyle w:val="BodyText"/>
        <w:numPr>
          <w:ilvl w:val="0"/>
          <w:numId w:val="5"/>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listen carefully to the child - </w:t>
      </w:r>
      <w:r w:rsidRPr="008000B8">
        <w:rPr>
          <w:rFonts w:asciiTheme="minorHAnsi" w:hAnsiTheme="minorHAnsi" w:cstheme="minorHAnsi"/>
          <w:bCs w:val="0"/>
          <w:i w:val="0"/>
          <w:iCs w:val="0"/>
          <w:sz w:val="22"/>
          <w:szCs w:val="22"/>
        </w:rPr>
        <w:t>DO NOT</w:t>
      </w:r>
      <w:r w:rsidRPr="008000B8">
        <w:rPr>
          <w:rFonts w:asciiTheme="minorHAnsi" w:hAnsiTheme="minorHAnsi" w:cstheme="minorHAnsi"/>
          <w:b w:val="0"/>
          <w:bCs w:val="0"/>
          <w:i w:val="0"/>
          <w:iCs w:val="0"/>
          <w:sz w:val="22"/>
          <w:szCs w:val="22"/>
        </w:rPr>
        <w:t xml:space="preserve"> directly question the child;</w:t>
      </w:r>
    </w:p>
    <w:p w14:paraId="1DA12979" w14:textId="77777777" w:rsidR="00317583" w:rsidRPr="008000B8" w:rsidRDefault="00317583" w:rsidP="008000B8">
      <w:pPr>
        <w:pStyle w:val="BodyText"/>
        <w:ind w:left="1134"/>
        <w:rPr>
          <w:rFonts w:asciiTheme="minorHAnsi" w:hAnsiTheme="minorHAnsi" w:cstheme="minorHAnsi"/>
          <w:b w:val="0"/>
          <w:bCs w:val="0"/>
          <w:i w:val="0"/>
          <w:iCs w:val="0"/>
          <w:sz w:val="22"/>
          <w:szCs w:val="22"/>
        </w:rPr>
      </w:pPr>
    </w:p>
    <w:p w14:paraId="4AC0C2C0" w14:textId="77777777" w:rsidR="00317583" w:rsidRPr="008000B8" w:rsidRDefault="00317583" w:rsidP="008000B8">
      <w:pPr>
        <w:pStyle w:val="BodyText"/>
        <w:numPr>
          <w:ilvl w:val="0"/>
          <w:numId w:val="5"/>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give the child time and attention;</w:t>
      </w:r>
    </w:p>
    <w:p w14:paraId="5FFC17A4" w14:textId="77777777" w:rsidR="00317583" w:rsidRPr="008000B8" w:rsidRDefault="00317583" w:rsidP="008000B8">
      <w:pPr>
        <w:pStyle w:val="BodyText"/>
        <w:ind w:left="1134"/>
        <w:rPr>
          <w:rFonts w:asciiTheme="minorHAnsi" w:hAnsiTheme="minorHAnsi" w:cstheme="minorHAnsi"/>
          <w:b w:val="0"/>
          <w:bCs w:val="0"/>
          <w:i w:val="0"/>
          <w:iCs w:val="0"/>
          <w:sz w:val="22"/>
          <w:szCs w:val="22"/>
        </w:rPr>
      </w:pPr>
    </w:p>
    <w:p w14:paraId="6523CAE3" w14:textId="77777777" w:rsidR="00317583" w:rsidRPr="008000B8" w:rsidRDefault="00317583" w:rsidP="008000B8">
      <w:pPr>
        <w:pStyle w:val="BodyText"/>
        <w:numPr>
          <w:ilvl w:val="0"/>
          <w:numId w:val="5"/>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allow the child to give a spontaneous account - do not stop a child who is freely recalling significant events;</w:t>
      </w:r>
    </w:p>
    <w:p w14:paraId="292B5E47" w14:textId="77777777" w:rsidR="00317583" w:rsidRPr="008000B8" w:rsidRDefault="00317583" w:rsidP="008000B8">
      <w:pPr>
        <w:pStyle w:val="BodyText"/>
        <w:ind w:left="1134"/>
        <w:rPr>
          <w:rFonts w:asciiTheme="minorHAnsi" w:hAnsiTheme="minorHAnsi" w:cstheme="minorHAnsi"/>
          <w:b w:val="0"/>
          <w:bCs w:val="0"/>
          <w:i w:val="0"/>
          <w:iCs w:val="0"/>
          <w:sz w:val="22"/>
          <w:szCs w:val="22"/>
        </w:rPr>
      </w:pPr>
    </w:p>
    <w:p w14:paraId="7FCC8E46" w14:textId="77777777" w:rsidR="00317583" w:rsidRPr="008000B8" w:rsidRDefault="00317583" w:rsidP="008000B8">
      <w:pPr>
        <w:pStyle w:val="BodyText"/>
        <w:numPr>
          <w:ilvl w:val="0"/>
          <w:numId w:val="5"/>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make an accurate record of the information you have been given, taking care to record the timing, setting and people present, the child’s physical appearance as well as what was said.  Do not throw this away, as it may later be needed as evidence;</w:t>
      </w:r>
    </w:p>
    <w:p w14:paraId="657B1461" w14:textId="77777777" w:rsidR="00317583" w:rsidRPr="008000B8" w:rsidRDefault="00317583" w:rsidP="008000B8">
      <w:pPr>
        <w:pStyle w:val="BodyText"/>
        <w:ind w:left="1134"/>
        <w:rPr>
          <w:rFonts w:asciiTheme="minorHAnsi" w:hAnsiTheme="minorHAnsi" w:cstheme="minorHAnsi"/>
          <w:b w:val="0"/>
          <w:bCs w:val="0"/>
          <w:i w:val="0"/>
          <w:iCs w:val="0"/>
          <w:sz w:val="22"/>
          <w:szCs w:val="22"/>
        </w:rPr>
      </w:pPr>
    </w:p>
    <w:p w14:paraId="3DC9BE4E" w14:textId="77777777" w:rsidR="00317583" w:rsidRPr="008000B8" w:rsidRDefault="00317583" w:rsidP="008000B8">
      <w:pPr>
        <w:pStyle w:val="BodyText"/>
        <w:numPr>
          <w:ilvl w:val="0"/>
          <w:numId w:val="5"/>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use the child’s own words where possible;</w:t>
      </w:r>
    </w:p>
    <w:p w14:paraId="7F9693D8" w14:textId="77777777" w:rsidR="00317583" w:rsidRPr="008000B8" w:rsidRDefault="00317583" w:rsidP="008000B8">
      <w:pPr>
        <w:pStyle w:val="BodyText"/>
        <w:ind w:left="1134"/>
        <w:rPr>
          <w:rFonts w:asciiTheme="minorHAnsi" w:hAnsiTheme="minorHAnsi" w:cstheme="minorHAnsi"/>
          <w:b w:val="0"/>
          <w:bCs w:val="0"/>
          <w:i w:val="0"/>
          <w:iCs w:val="0"/>
          <w:sz w:val="22"/>
          <w:szCs w:val="22"/>
        </w:rPr>
      </w:pPr>
    </w:p>
    <w:p w14:paraId="4EB2B9AF" w14:textId="77777777" w:rsidR="00317583" w:rsidRPr="008000B8" w:rsidRDefault="00317583" w:rsidP="008000B8">
      <w:pPr>
        <w:pStyle w:val="BodyText"/>
        <w:numPr>
          <w:ilvl w:val="0"/>
          <w:numId w:val="5"/>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explain that you cannot promise not to speak to others about the information they have shared;</w:t>
      </w:r>
    </w:p>
    <w:p w14:paraId="398A3DED" w14:textId="77777777" w:rsidR="00317583" w:rsidRPr="008000B8" w:rsidRDefault="00317583" w:rsidP="008000B8">
      <w:pPr>
        <w:pStyle w:val="BodyText"/>
        <w:ind w:left="1134"/>
        <w:rPr>
          <w:rFonts w:asciiTheme="minorHAnsi" w:hAnsiTheme="minorHAnsi" w:cstheme="minorHAnsi"/>
          <w:b w:val="0"/>
          <w:bCs w:val="0"/>
          <w:i w:val="0"/>
          <w:iCs w:val="0"/>
          <w:sz w:val="22"/>
          <w:szCs w:val="22"/>
        </w:rPr>
      </w:pPr>
    </w:p>
    <w:p w14:paraId="07766E4A" w14:textId="77777777" w:rsidR="00317583" w:rsidRPr="008000B8" w:rsidRDefault="00317583" w:rsidP="008000B8">
      <w:pPr>
        <w:pStyle w:val="BodyText"/>
        <w:numPr>
          <w:ilvl w:val="0"/>
          <w:numId w:val="5"/>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reassure the child that:</w:t>
      </w:r>
    </w:p>
    <w:p w14:paraId="6571C168" w14:textId="77777777" w:rsidR="00317583" w:rsidRPr="008000B8" w:rsidRDefault="00317583" w:rsidP="008000B8">
      <w:pPr>
        <w:pStyle w:val="BodyText"/>
        <w:rPr>
          <w:rFonts w:asciiTheme="minorHAnsi" w:hAnsiTheme="minorHAnsi" w:cstheme="minorHAnsi"/>
          <w:b w:val="0"/>
          <w:bCs w:val="0"/>
          <w:i w:val="0"/>
          <w:iCs w:val="0"/>
          <w:sz w:val="22"/>
          <w:szCs w:val="22"/>
        </w:rPr>
      </w:pPr>
    </w:p>
    <w:p w14:paraId="58159948" w14:textId="77777777" w:rsidR="00317583" w:rsidRPr="008000B8" w:rsidRDefault="00317583" w:rsidP="008000B8">
      <w:pPr>
        <w:pStyle w:val="BodyText"/>
        <w:numPr>
          <w:ilvl w:val="0"/>
          <w:numId w:val="13"/>
        </w:numPr>
        <w:ind w:left="1560"/>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you are glad they have told you;</w:t>
      </w:r>
    </w:p>
    <w:p w14:paraId="4FA64B94" w14:textId="77777777" w:rsidR="00317583" w:rsidRPr="008000B8" w:rsidRDefault="00317583" w:rsidP="008000B8">
      <w:pPr>
        <w:pStyle w:val="BodyText"/>
        <w:numPr>
          <w:ilvl w:val="0"/>
          <w:numId w:val="13"/>
        </w:numPr>
        <w:ind w:left="1560"/>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they have not done anything wrong; and</w:t>
      </w:r>
    </w:p>
    <w:p w14:paraId="39AE403D" w14:textId="77777777" w:rsidR="00317583" w:rsidRPr="008000B8" w:rsidRDefault="00317583" w:rsidP="008000B8">
      <w:pPr>
        <w:pStyle w:val="BodyText"/>
        <w:numPr>
          <w:ilvl w:val="0"/>
          <w:numId w:val="13"/>
        </w:numPr>
        <w:ind w:left="1560"/>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what you are going to do next.</w:t>
      </w:r>
    </w:p>
    <w:p w14:paraId="6CE324F9" w14:textId="77777777" w:rsidR="00317583" w:rsidRPr="008000B8" w:rsidRDefault="00317583" w:rsidP="008000B8">
      <w:pPr>
        <w:pStyle w:val="BodyText"/>
        <w:rPr>
          <w:rFonts w:asciiTheme="minorHAnsi" w:hAnsiTheme="minorHAnsi" w:cstheme="minorHAnsi"/>
          <w:b w:val="0"/>
          <w:bCs w:val="0"/>
          <w:i w:val="0"/>
          <w:iCs w:val="0"/>
          <w:sz w:val="22"/>
          <w:szCs w:val="22"/>
        </w:rPr>
      </w:pPr>
    </w:p>
    <w:p w14:paraId="610E42DD" w14:textId="77777777" w:rsidR="00317583" w:rsidRPr="008000B8" w:rsidRDefault="00317583" w:rsidP="008000B8">
      <w:pPr>
        <w:pStyle w:val="BodyText"/>
        <w:numPr>
          <w:ilvl w:val="0"/>
          <w:numId w:val="6"/>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explain that you will need to get help to keep the child safe.</w:t>
      </w:r>
    </w:p>
    <w:p w14:paraId="7B281364" w14:textId="77777777" w:rsidR="00317583" w:rsidRPr="008000B8" w:rsidRDefault="00317583" w:rsidP="008000B8">
      <w:pPr>
        <w:pStyle w:val="BodyText"/>
        <w:ind w:left="709"/>
        <w:rPr>
          <w:rFonts w:asciiTheme="minorHAnsi" w:hAnsiTheme="minorHAnsi" w:cstheme="minorHAnsi"/>
          <w:b w:val="0"/>
          <w:bCs w:val="0"/>
          <w:i w:val="0"/>
          <w:iCs w:val="0"/>
          <w:sz w:val="22"/>
          <w:szCs w:val="22"/>
        </w:rPr>
      </w:pPr>
    </w:p>
    <w:p w14:paraId="4B7CCDE0" w14:textId="77777777" w:rsidR="00317583" w:rsidRPr="008000B8" w:rsidRDefault="00317583" w:rsidP="008000B8">
      <w:pPr>
        <w:pStyle w:val="BodyText"/>
        <w:numPr>
          <w:ilvl w:val="0"/>
          <w:numId w:val="6"/>
        </w:numPr>
        <w:tabs>
          <w:tab w:val="clear" w:pos="56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do </w:t>
      </w:r>
      <w:r w:rsidRPr="008000B8">
        <w:rPr>
          <w:rFonts w:asciiTheme="minorHAnsi" w:hAnsiTheme="minorHAnsi" w:cstheme="minorHAnsi"/>
          <w:bCs w:val="0"/>
          <w:i w:val="0"/>
          <w:iCs w:val="0"/>
          <w:sz w:val="22"/>
          <w:szCs w:val="22"/>
        </w:rPr>
        <w:t>NOT</w:t>
      </w:r>
      <w:r w:rsidRPr="008000B8">
        <w:rPr>
          <w:rFonts w:asciiTheme="minorHAnsi" w:hAnsiTheme="minorHAnsi" w:cstheme="minorHAnsi"/>
          <w:b w:val="0"/>
          <w:bCs w:val="0"/>
          <w:i w:val="0"/>
          <w:iCs w:val="0"/>
          <w:sz w:val="22"/>
          <w:szCs w:val="22"/>
        </w:rPr>
        <w:t xml:space="preserve"> ask the child to repeat his or her account of events to anyone.</w:t>
      </w:r>
    </w:p>
    <w:p w14:paraId="0DF2EF9B" w14:textId="77777777" w:rsidR="00317583" w:rsidRPr="008000B8" w:rsidRDefault="00317583" w:rsidP="008000B8">
      <w:pPr>
        <w:pStyle w:val="BodyText"/>
        <w:rPr>
          <w:rFonts w:asciiTheme="minorHAnsi" w:hAnsiTheme="minorHAnsi" w:cstheme="minorHAnsi"/>
          <w:b w:val="0"/>
          <w:i w:val="0"/>
          <w:sz w:val="22"/>
          <w:szCs w:val="22"/>
        </w:rPr>
      </w:pPr>
    </w:p>
    <w:p w14:paraId="3BDECFFF" w14:textId="77777777" w:rsidR="00317583" w:rsidRPr="008000B8" w:rsidRDefault="00317583" w:rsidP="008000B8">
      <w:pPr>
        <w:pStyle w:val="BodyText"/>
        <w:numPr>
          <w:ilvl w:val="0"/>
          <w:numId w:val="11"/>
        </w:numPr>
        <w:ind w:left="567" w:hanging="567"/>
        <w:rPr>
          <w:rFonts w:asciiTheme="minorHAnsi" w:hAnsiTheme="minorHAnsi" w:cstheme="minorHAnsi"/>
          <w:i w:val="0"/>
          <w:sz w:val="22"/>
          <w:szCs w:val="22"/>
        </w:rPr>
      </w:pPr>
      <w:r w:rsidRPr="008000B8">
        <w:rPr>
          <w:rFonts w:asciiTheme="minorHAnsi" w:hAnsiTheme="minorHAnsi" w:cstheme="minorHAnsi"/>
          <w:i w:val="0"/>
          <w:sz w:val="22"/>
          <w:szCs w:val="22"/>
        </w:rPr>
        <w:t>Consulting about your concern</w:t>
      </w:r>
    </w:p>
    <w:p w14:paraId="6DDE3670"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 purpose of consultation is to discuss your concerns in relation to a child and decide what action is necessary.</w:t>
      </w:r>
      <w:r w:rsidRPr="008000B8">
        <w:rPr>
          <w:rFonts w:asciiTheme="minorHAnsi" w:hAnsiTheme="minorHAnsi" w:cstheme="minorHAnsi"/>
          <w:b w:val="0"/>
          <w:bCs w:val="0"/>
          <w:i w:val="0"/>
          <w:iCs w:val="0"/>
          <w:sz w:val="22"/>
          <w:szCs w:val="22"/>
        </w:rPr>
        <w:tab/>
      </w:r>
    </w:p>
    <w:p w14:paraId="00DB4780"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7752A0AF"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You may become concerned about a child who has not spoken to you, because of your observations of, or information about that child.</w:t>
      </w:r>
    </w:p>
    <w:p w14:paraId="37EB59B4"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5ADD24A2" w14:textId="7777777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It is good practice to ask a child why they are upset or how a cut or bruise was caused or respond to a child wanting to talk to you.  This practice can help clarify vague concerns and result in appropriate action.</w:t>
      </w:r>
    </w:p>
    <w:p w14:paraId="70D3374F" w14:textId="7777777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p>
    <w:p w14:paraId="71FDD772" w14:textId="3A23E779"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If you are concerned about a child, you must share your concerns.  Initially, you should talk to one of the people designated as responsible for child protection within </w:t>
      </w:r>
      <w:r w:rsidR="00D0186F">
        <w:rPr>
          <w:rFonts w:asciiTheme="minorHAnsi" w:hAnsiTheme="minorHAnsi" w:cstheme="minorHAnsi"/>
          <w:b w:val="0"/>
          <w:i w:val="0"/>
          <w:sz w:val="22"/>
          <w:szCs w:val="22"/>
        </w:rPr>
        <w:fldChar w:fldCharType="begin">
          <w:ffData>
            <w:name w:val=""/>
            <w:enabled/>
            <w:calcOnExit w:val="0"/>
            <w:textInput>
              <w:default w:val="BAFDA"/>
            </w:textInput>
          </w:ffData>
        </w:fldChar>
      </w:r>
      <w:r w:rsidR="00D0186F">
        <w:rPr>
          <w:rFonts w:asciiTheme="minorHAnsi" w:hAnsiTheme="minorHAnsi" w:cstheme="minorHAnsi"/>
          <w:b w:val="0"/>
          <w:i w:val="0"/>
          <w:sz w:val="22"/>
          <w:szCs w:val="22"/>
        </w:rPr>
        <w:instrText xml:space="preserve"> FORMTEXT </w:instrText>
      </w:r>
      <w:r w:rsidR="00D0186F">
        <w:rPr>
          <w:rFonts w:asciiTheme="minorHAnsi" w:hAnsiTheme="minorHAnsi" w:cstheme="minorHAnsi"/>
          <w:b w:val="0"/>
          <w:i w:val="0"/>
          <w:sz w:val="22"/>
          <w:szCs w:val="22"/>
        </w:rPr>
      </w:r>
      <w:r w:rsidR="00D0186F">
        <w:rPr>
          <w:rFonts w:asciiTheme="minorHAnsi" w:hAnsiTheme="minorHAnsi" w:cstheme="minorHAnsi"/>
          <w:b w:val="0"/>
          <w:i w:val="0"/>
          <w:sz w:val="22"/>
          <w:szCs w:val="22"/>
        </w:rPr>
        <w:fldChar w:fldCharType="separate"/>
      </w:r>
      <w:r w:rsidR="00D0186F">
        <w:rPr>
          <w:rFonts w:asciiTheme="minorHAnsi" w:hAnsiTheme="minorHAnsi" w:cstheme="minorHAnsi"/>
          <w:b w:val="0"/>
          <w:i w:val="0"/>
          <w:noProof/>
          <w:sz w:val="22"/>
          <w:szCs w:val="22"/>
        </w:rPr>
        <w:t>BAFDA</w:t>
      </w:r>
      <w:r w:rsidR="00D0186F">
        <w:rPr>
          <w:rFonts w:asciiTheme="minorHAnsi" w:hAnsiTheme="minorHAnsi" w:cstheme="minorHAnsi"/>
          <w:b w:val="0"/>
          <w:i w:val="0"/>
          <w:sz w:val="22"/>
          <w:szCs w:val="22"/>
        </w:rPr>
        <w:fldChar w:fldCharType="end"/>
      </w:r>
      <w:r w:rsidRPr="008000B8">
        <w:rPr>
          <w:rFonts w:asciiTheme="minorHAnsi" w:hAnsiTheme="minorHAnsi" w:cstheme="minorHAnsi"/>
          <w:b w:val="0"/>
          <w:bCs w:val="0"/>
          <w:i w:val="0"/>
          <w:iCs w:val="0"/>
          <w:sz w:val="22"/>
          <w:szCs w:val="22"/>
        </w:rPr>
        <w:t>.</w:t>
      </w:r>
    </w:p>
    <w:p w14:paraId="323F1319" w14:textId="7777777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p>
    <w:p w14:paraId="13DC45E2" w14:textId="21A04DEC" w:rsidR="00317583" w:rsidRPr="008000B8" w:rsidRDefault="00317583" w:rsidP="00D0186F">
      <w:pPr>
        <w:pStyle w:val="BodyText"/>
        <w:tabs>
          <w:tab w:val="left" w:pos="6985"/>
        </w:tabs>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At </w:t>
      </w:r>
      <w:r w:rsidR="00D0186F">
        <w:rPr>
          <w:rFonts w:asciiTheme="minorHAnsi" w:hAnsiTheme="minorHAnsi" w:cstheme="minorHAnsi"/>
          <w:b w:val="0"/>
          <w:i w:val="0"/>
          <w:sz w:val="22"/>
          <w:szCs w:val="22"/>
        </w:rPr>
        <w:fldChar w:fldCharType="begin">
          <w:ffData>
            <w:name w:val=""/>
            <w:enabled/>
            <w:calcOnExit w:val="0"/>
            <w:textInput>
              <w:default w:val="BAFDA"/>
            </w:textInput>
          </w:ffData>
        </w:fldChar>
      </w:r>
      <w:r w:rsidR="00D0186F">
        <w:rPr>
          <w:rFonts w:asciiTheme="minorHAnsi" w:hAnsiTheme="minorHAnsi" w:cstheme="minorHAnsi"/>
          <w:b w:val="0"/>
          <w:i w:val="0"/>
          <w:sz w:val="22"/>
          <w:szCs w:val="22"/>
        </w:rPr>
        <w:instrText xml:space="preserve"> FORMTEXT </w:instrText>
      </w:r>
      <w:r w:rsidR="00D0186F">
        <w:rPr>
          <w:rFonts w:asciiTheme="minorHAnsi" w:hAnsiTheme="minorHAnsi" w:cstheme="minorHAnsi"/>
          <w:b w:val="0"/>
          <w:i w:val="0"/>
          <w:sz w:val="22"/>
          <w:szCs w:val="22"/>
        </w:rPr>
      </w:r>
      <w:r w:rsidR="00D0186F">
        <w:rPr>
          <w:rFonts w:asciiTheme="minorHAnsi" w:hAnsiTheme="minorHAnsi" w:cstheme="minorHAnsi"/>
          <w:b w:val="0"/>
          <w:i w:val="0"/>
          <w:sz w:val="22"/>
          <w:szCs w:val="22"/>
        </w:rPr>
        <w:fldChar w:fldCharType="separate"/>
      </w:r>
      <w:r w:rsidR="00D0186F">
        <w:rPr>
          <w:rFonts w:asciiTheme="minorHAnsi" w:hAnsiTheme="minorHAnsi" w:cstheme="minorHAnsi"/>
          <w:b w:val="0"/>
          <w:i w:val="0"/>
          <w:noProof/>
          <w:sz w:val="22"/>
          <w:szCs w:val="22"/>
        </w:rPr>
        <w:t>BAFDA</w:t>
      </w:r>
      <w:r w:rsidR="00D0186F">
        <w:rPr>
          <w:rFonts w:asciiTheme="minorHAnsi" w:hAnsiTheme="minorHAnsi" w:cstheme="minorHAnsi"/>
          <w:b w:val="0"/>
          <w:i w:val="0"/>
          <w:sz w:val="22"/>
          <w:szCs w:val="22"/>
        </w:rPr>
        <w:fldChar w:fldCharType="end"/>
      </w:r>
      <w:r w:rsidRPr="008000B8">
        <w:rPr>
          <w:rFonts w:asciiTheme="minorHAnsi" w:hAnsiTheme="minorHAnsi" w:cstheme="minorHAnsi"/>
          <w:b w:val="0"/>
          <w:bCs w:val="0"/>
          <w:i w:val="0"/>
          <w:iCs w:val="0"/>
          <w:sz w:val="22"/>
          <w:szCs w:val="22"/>
        </w:rPr>
        <w:t xml:space="preserve">, this is </w:t>
      </w:r>
      <w:r w:rsidR="00D0186F">
        <w:rPr>
          <w:rFonts w:asciiTheme="minorHAnsi" w:hAnsiTheme="minorHAnsi" w:cstheme="minorHAnsi"/>
          <w:b w:val="0"/>
          <w:bCs w:val="0"/>
          <w:i w:val="0"/>
          <w:iCs w:val="0"/>
          <w:sz w:val="22"/>
          <w:szCs w:val="22"/>
        </w:rPr>
        <w:fldChar w:fldCharType="begin">
          <w:ffData>
            <w:name w:val="Text28"/>
            <w:enabled/>
            <w:calcOnExit w:val="0"/>
            <w:textInput>
              <w:default w:val="Leanne Tobin / contact number 07941973407"/>
            </w:textInput>
          </w:ffData>
        </w:fldChar>
      </w:r>
      <w:bookmarkStart w:id="2" w:name="Text28"/>
      <w:r w:rsidR="00D0186F">
        <w:rPr>
          <w:rFonts w:asciiTheme="minorHAnsi" w:hAnsiTheme="minorHAnsi" w:cstheme="minorHAnsi"/>
          <w:b w:val="0"/>
          <w:bCs w:val="0"/>
          <w:i w:val="0"/>
          <w:iCs w:val="0"/>
          <w:sz w:val="22"/>
          <w:szCs w:val="22"/>
        </w:rPr>
        <w:instrText xml:space="preserve"> FORMTEXT </w:instrText>
      </w:r>
      <w:r w:rsidR="00D0186F">
        <w:rPr>
          <w:rFonts w:asciiTheme="minorHAnsi" w:hAnsiTheme="minorHAnsi" w:cstheme="minorHAnsi"/>
          <w:b w:val="0"/>
          <w:bCs w:val="0"/>
          <w:i w:val="0"/>
          <w:iCs w:val="0"/>
          <w:sz w:val="22"/>
          <w:szCs w:val="22"/>
        </w:rPr>
      </w:r>
      <w:r w:rsidR="00D0186F">
        <w:rPr>
          <w:rFonts w:asciiTheme="minorHAnsi" w:hAnsiTheme="minorHAnsi" w:cstheme="minorHAnsi"/>
          <w:b w:val="0"/>
          <w:bCs w:val="0"/>
          <w:i w:val="0"/>
          <w:iCs w:val="0"/>
          <w:sz w:val="22"/>
          <w:szCs w:val="22"/>
        </w:rPr>
        <w:fldChar w:fldCharType="separate"/>
      </w:r>
      <w:r w:rsidR="00D0186F">
        <w:rPr>
          <w:rFonts w:asciiTheme="minorHAnsi" w:hAnsiTheme="minorHAnsi" w:cstheme="minorHAnsi"/>
          <w:b w:val="0"/>
          <w:bCs w:val="0"/>
          <w:i w:val="0"/>
          <w:iCs w:val="0"/>
          <w:noProof/>
          <w:sz w:val="22"/>
          <w:szCs w:val="22"/>
        </w:rPr>
        <w:t>Leanne Tobin / contact number 07941973407</w:t>
      </w:r>
      <w:r w:rsidR="00D0186F">
        <w:rPr>
          <w:rFonts w:asciiTheme="minorHAnsi" w:hAnsiTheme="minorHAnsi" w:cstheme="minorHAnsi"/>
          <w:b w:val="0"/>
          <w:bCs w:val="0"/>
          <w:i w:val="0"/>
          <w:iCs w:val="0"/>
          <w:sz w:val="22"/>
          <w:szCs w:val="22"/>
        </w:rPr>
        <w:fldChar w:fldCharType="end"/>
      </w:r>
      <w:bookmarkEnd w:id="2"/>
      <w:r w:rsidRPr="008000B8">
        <w:rPr>
          <w:rFonts w:asciiTheme="minorHAnsi" w:hAnsiTheme="minorHAnsi" w:cstheme="minorHAnsi"/>
          <w:b w:val="0"/>
          <w:i w:val="0"/>
          <w:sz w:val="22"/>
          <w:szCs w:val="22"/>
        </w:rPr>
        <w:t xml:space="preserve"> </w:t>
      </w:r>
      <w:r w:rsidRPr="008000B8">
        <w:rPr>
          <w:rFonts w:asciiTheme="minorHAnsi" w:hAnsiTheme="minorHAnsi" w:cstheme="minorHAnsi"/>
          <w:b w:val="0"/>
          <w:bCs w:val="0"/>
          <w:i w:val="0"/>
          <w:iCs w:val="0"/>
          <w:sz w:val="22"/>
          <w:szCs w:val="22"/>
        </w:rPr>
        <w:t>If person</w:t>
      </w:r>
      <w:r w:rsidR="00D0186F">
        <w:rPr>
          <w:rFonts w:asciiTheme="minorHAnsi" w:hAnsiTheme="minorHAnsi" w:cstheme="minorHAnsi"/>
          <w:b w:val="0"/>
          <w:bCs w:val="0"/>
          <w:i w:val="0"/>
          <w:iCs w:val="0"/>
          <w:sz w:val="22"/>
          <w:szCs w:val="22"/>
        </w:rPr>
        <w:t>s</w:t>
      </w:r>
      <w:r w:rsidRPr="008000B8">
        <w:rPr>
          <w:rFonts w:asciiTheme="minorHAnsi" w:hAnsiTheme="minorHAnsi" w:cstheme="minorHAnsi"/>
          <w:b w:val="0"/>
          <w:bCs w:val="0"/>
          <w:i w:val="0"/>
          <w:iCs w:val="0"/>
          <w:sz w:val="22"/>
          <w:szCs w:val="22"/>
        </w:rPr>
        <w:t xml:space="preserve"> </w:t>
      </w:r>
      <w:r w:rsidR="00D0186F">
        <w:rPr>
          <w:rFonts w:asciiTheme="minorHAnsi" w:hAnsiTheme="minorHAnsi" w:cstheme="minorHAnsi"/>
          <w:b w:val="0"/>
          <w:bCs w:val="0"/>
          <w:i w:val="0"/>
          <w:iCs w:val="0"/>
          <w:sz w:val="22"/>
          <w:szCs w:val="22"/>
        </w:rPr>
        <w:t>are</w:t>
      </w:r>
      <w:r w:rsidRPr="008000B8">
        <w:rPr>
          <w:rFonts w:asciiTheme="minorHAnsi" w:hAnsiTheme="minorHAnsi" w:cstheme="minorHAnsi"/>
          <w:b w:val="0"/>
          <w:bCs w:val="0"/>
          <w:i w:val="0"/>
          <w:iCs w:val="0"/>
          <w:sz w:val="22"/>
          <w:szCs w:val="22"/>
        </w:rPr>
        <w:t xml:space="preserve"> implicated in the concerns, you should discuss your concerns directly with Children’s Services, </w:t>
      </w:r>
      <w:r w:rsidR="00D0186F">
        <w:rPr>
          <w:rFonts w:asciiTheme="minorHAnsi" w:hAnsiTheme="minorHAnsi" w:cstheme="minorHAnsi"/>
          <w:b w:val="0"/>
          <w:bCs w:val="0"/>
          <w:i w:val="0"/>
          <w:iCs w:val="0"/>
          <w:sz w:val="22"/>
          <w:szCs w:val="22"/>
        </w:rPr>
        <w:fldChar w:fldCharType="begin">
          <w:ffData>
            <w:name w:val="Text29"/>
            <w:enabled/>
            <w:calcOnExit w:val="0"/>
            <w:textInput>
              <w:default w:val="local authority designated officer (LADO)"/>
            </w:textInput>
          </w:ffData>
        </w:fldChar>
      </w:r>
      <w:bookmarkStart w:id="3" w:name="Text29"/>
      <w:r w:rsidR="00D0186F">
        <w:rPr>
          <w:rFonts w:asciiTheme="minorHAnsi" w:hAnsiTheme="minorHAnsi" w:cstheme="minorHAnsi"/>
          <w:b w:val="0"/>
          <w:bCs w:val="0"/>
          <w:i w:val="0"/>
          <w:iCs w:val="0"/>
          <w:sz w:val="22"/>
          <w:szCs w:val="22"/>
        </w:rPr>
        <w:instrText xml:space="preserve"> FORMTEXT </w:instrText>
      </w:r>
      <w:r w:rsidR="00D0186F">
        <w:rPr>
          <w:rFonts w:asciiTheme="minorHAnsi" w:hAnsiTheme="minorHAnsi" w:cstheme="minorHAnsi"/>
          <w:b w:val="0"/>
          <w:bCs w:val="0"/>
          <w:i w:val="0"/>
          <w:iCs w:val="0"/>
          <w:sz w:val="22"/>
          <w:szCs w:val="22"/>
        </w:rPr>
      </w:r>
      <w:r w:rsidR="00D0186F">
        <w:rPr>
          <w:rFonts w:asciiTheme="minorHAnsi" w:hAnsiTheme="minorHAnsi" w:cstheme="minorHAnsi"/>
          <w:b w:val="0"/>
          <w:bCs w:val="0"/>
          <w:i w:val="0"/>
          <w:iCs w:val="0"/>
          <w:sz w:val="22"/>
          <w:szCs w:val="22"/>
        </w:rPr>
        <w:fldChar w:fldCharType="separate"/>
      </w:r>
      <w:r w:rsidR="00D0186F">
        <w:rPr>
          <w:rFonts w:asciiTheme="minorHAnsi" w:hAnsiTheme="minorHAnsi" w:cstheme="minorHAnsi"/>
          <w:b w:val="0"/>
          <w:bCs w:val="0"/>
          <w:i w:val="0"/>
          <w:iCs w:val="0"/>
          <w:noProof/>
          <w:sz w:val="22"/>
          <w:szCs w:val="22"/>
        </w:rPr>
        <w:t>local authority designated officer (LADO)</w:t>
      </w:r>
      <w:r w:rsidR="00D0186F">
        <w:rPr>
          <w:rFonts w:asciiTheme="minorHAnsi" w:hAnsiTheme="minorHAnsi" w:cstheme="minorHAnsi"/>
          <w:b w:val="0"/>
          <w:bCs w:val="0"/>
          <w:i w:val="0"/>
          <w:iCs w:val="0"/>
          <w:sz w:val="22"/>
          <w:szCs w:val="22"/>
        </w:rPr>
        <w:fldChar w:fldCharType="end"/>
      </w:r>
      <w:bookmarkEnd w:id="3"/>
      <w:r w:rsidR="0018795B">
        <w:rPr>
          <w:rStyle w:val="Strong"/>
          <w:rFonts w:asciiTheme="minorHAnsi" w:hAnsiTheme="minorHAnsi" w:cstheme="minorHAnsi"/>
          <w:i w:val="0"/>
          <w:sz w:val="22"/>
          <w:szCs w:val="22"/>
          <w:shd w:val="clear" w:color="auto" w:fill="FFFFFF"/>
        </w:rPr>
        <w:fldChar w:fldCharType="begin">
          <w:ffData>
            <w:name w:val="Text30"/>
            <w:enabled/>
            <w:calcOnExit w:val="0"/>
            <w:textInput>
              <w:default w:val=" Peter Charlesworth 01253 477541"/>
            </w:textInput>
          </w:ffData>
        </w:fldChar>
      </w:r>
      <w:bookmarkStart w:id="4" w:name="Text30"/>
      <w:r w:rsidR="0018795B">
        <w:rPr>
          <w:rStyle w:val="Strong"/>
          <w:rFonts w:asciiTheme="minorHAnsi" w:hAnsiTheme="minorHAnsi" w:cstheme="minorHAnsi"/>
          <w:i w:val="0"/>
          <w:sz w:val="22"/>
          <w:szCs w:val="22"/>
          <w:shd w:val="clear" w:color="auto" w:fill="FFFFFF"/>
        </w:rPr>
        <w:instrText xml:space="preserve"> FORMTEXT </w:instrText>
      </w:r>
      <w:r w:rsidR="0018795B">
        <w:rPr>
          <w:rStyle w:val="Strong"/>
          <w:rFonts w:asciiTheme="minorHAnsi" w:hAnsiTheme="minorHAnsi" w:cstheme="minorHAnsi"/>
          <w:i w:val="0"/>
          <w:sz w:val="22"/>
          <w:szCs w:val="22"/>
          <w:shd w:val="clear" w:color="auto" w:fill="FFFFFF"/>
        </w:rPr>
      </w:r>
      <w:r w:rsidR="0018795B">
        <w:rPr>
          <w:rStyle w:val="Strong"/>
          <w:rFonts w:asciiTheme="minorHAnsi" w:hAnsiTheme="minorHAnsi" w:cstheme="minorHAnsi"/>
          <w:i w:val="0"/>
          <w:sz w:val="22"/>
          <w:szCs w:val="22"/>
          <w:shd w:val="clear" w:color="auto" w:fill="FFFFFF"/>
        </w:rPr>
        <w:fldChar w:fldCharType="separate"/>
      </w:r>
      <w:r w:rsidR="0018795B">
        <w:rPr>
          <w:rStyle w:val="Strong"/>
          <w:rFonts w:asciiTheme="minorHAnsi" w:hAnsiTheme="minorHAnsi" w:cstheme="minorHAnsi"/>
          <w:i w:val="0"/>
          <w:noProof/>
          <w:sz w:val="22"/>
          <w:szCs w:val="22"/>
          <w:shd w:val="clear" w:color="auto" w:fill="FFFFFF"/>
        </w:rPr>
        <w:t xml:space="preserve"> Peter Charlesworth 01253 477541</w:t>
      </w:r>
      <w:r w:rsidR="0018795B">
        <w:rPr>
          <w:rStyle w:val="Strong"/>
          <w:rFonts w:asciiTheme="minorHAnsi" w:hAnsiTheme="minorHAnsi" w:cstheme="minorHAnsi"/>
          <w:i w:val="0"/>
          <w:sz w:val="22"/>
          <w:szCs w:val="22"/>
          <w:shd w:val="clear" w:color="auto" w:fill="FFFFFF"/>
        </w:rPr>
        <w:fldChar w:fldCharType="end"/>
      </w:r>
      <w:bookmarkEnd w:id="4"/>
      <w:r w:rsidRPr="008000B8">
        <w:rPr>
          <w:rStyle w:val="Strong"/>
          <w:rFonts w:asciiTheme="minorHAnsi" w:hAnsiTheme="minorHAnsi" w:cstheme="minorHAnsi"/>
          <w:i w:val="0"/>
          <w:color w:val="161E4F"/>
          <w:sz w:val="22"/>
          <w:szCs w:val="22"/>
          <w:shd w:val="clear" w:color="auto" w:fill="FFFFFF"/>
        </w:rPr>
        <w:t>.</w:t>
      </w:r>
    </w:p>
    <w:p w14:paraId="047198B1" w14:textId="7777777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p>
    <w:p w14:paraId="14FB6A83" w14:textId="4771683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You should consult externally with Children’s Services in the following circumstances:</w:t>
      </w:r>
    </w:p>
    <w:p w14:paraId="0C31DD83" w14:textId="7777777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p>
    <w:p w14:paraId="700BADB9" w14:textId="77777777" w:rsidR="00317583" w:rsidRPr="008000B8" w:rsidRDefault="00317583" w:rsidP="008000B8">
      <w:pPr>
        <w:pStyle w:val="BodyText"/>
        <w:numPr>
          <w:ilvl w:val="0"/>
          <w:numId w:val="7"/>
        </w:numPr>
        <w:tabs>
          <w:tab w:val="clear" w:pos="1287"/>
          <w:tab w:val="left" w:pos="6985"/>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when you remain unsure after internal consultation as to whether child protection concerns exist;</w:t>
      </w:r>
    </w:p>
    <w:p w14:paraId="0B1488D2" w14:textId="77777777" w:rsidR="00317583" w:rsidRPr="008000B8" w:rsidRDefault="00317583" w:rsidP="008000B8">
      <w:pPr>
        <w:pStyle w:val="BodyText"/>
        <w:numPr>
          <w:ilvl w:val="0"/>
          <w:numId w:val="7"/>
        </w:numPr>
        <w:tabs>
          <w:tab w:val="clear" w:pos="1287"/>
          <w:tab w:val="left" w:pos="6985"/>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when there is a disagreement as to whether child protection concerns exist;</w:t>
      </w:r>
    </w:p>
    <w:p w14:paraId="2DD1A872" w14:textId="77777777" w:rsidR="00317583" w:rsidRPr="008000B8" w:rsidRDefault="00317583" w:rsidP="008000B8">
      <w:pPr>
        <w:pStyle w:val="BodyText"/>
        <w:numPr>
          <w:ilvl w:val="0"/>
          <w:numId w:val="7"/>
        </w:numPr>
        <w:tabs>
          <w:tab w:val="clear" w:pos="1287"/>
          <w:tab w:val="left" w:pos="6985"/>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when you are unable to consult promptly (or at all) with your designated internal contact for child protection; and/or</w:t>
      </w:r>
    </w:p>
    <w:p w14:paraId="5F37F42E" w14:textId="77777777" w:rsidR="00317583" w:rsidRPr="008000B8" w:rsidRDefault="00317583" w:rsidP="008000B8">
      <w:pPr>
        <w:pStyle w:val="BodyText"/>
        <w:numPr>
          <w:ilvl w:val="0"/>
          <w:numId w:val="7"/>
        </w:numPr>
        <w:tabs>
          <w:tab w:val="clear" w:pos="1287"/>
          <w:tab w:val="left" w:pos="6985"/>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when the concerns relate to any member of the organising committee.</w:t>
      </w:r>
    </w:p>
    <w:p w14:paraId="009F6F97" w14:textId="7777777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p>
    <w:p w14:paraId="7F88B663" w14:textId="77777777" w:rsidR="00317583" w:rsidRPr="008000B8" w:rsidRDefault="00317583" w:rsidP="008000B8">
      <w:pPr>
        <w:pStyle w:val="BodyText"/>
        <w:tabs>
          <w:tab w:val="left" w:pos="6985"/>
        </w:tabs>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Consultation is not the same as making a referral but should enable a decision to be made as to whether a referral to Children’s Services or the Police should progress.</w:t>
      </w:r>
    </w:p>
    <w:p w14:paraId="3AC9FF8F" w14:textId="77777777" w:rsidR="00317583" w:rsidRPr="008000B8" w:rsidRDefault="00317583" w:rsidP="008000B8">
      <w:pPr>
        <w:pStyle w:val="BodyText"/>
        <w:rPr>
          <w:rFonts w:asciiTheme="minorHAnsi" w:hAnsiTheme="minorHAnsi" w:cstheme="minorHAnsi"/>
          <w:b w:val="0"/>
          <w:i w:val="0"/>
          <w:sz w:val="22"/>
          <w:szCs w:val="22"/>
        </w:rPr>
      </w:pPr>
    </w:p>
    <w:p w14:paraId="725DDF3F" w14:textId="77777777" w:rsidR="00317583" w:rsidRPr="008000B8" w:rsidRDefault="00317583" w:rsidP="008000B8">
      <w:pPr>
        <w:pStyle w:val="BodyText"/>
        <w:numPr>
          <w:ilvl w:val="0"/>
          <w:numId w:val="11"/>
        </w:numPr>
        <w:ind w:left="567" w:hanging="567"/>
        <w:rPr>
          <w:rFonts w:asciiTheme="minorHAnsi" w:hAnsiTheme="minorHAnsi" w:cstheme="minorHAnsi"/>
          <w:i w:val="0"/>
          <w:sz w:val="22"/>
          <w:szCs w:val="22"/>
        </w:rPr>
      </w:pPr>
      <w:r w:rsidRPr="008000B8">
        <w:rPr>
          <w:rFonts w:asciiTheme="minorHAnsi" w:hAnsiTheme="minorHAnsi" w:cstheme="minorHAnsi"/>
          <w:i w:val="0"/>
          <w:sz w:val="22"/>
          <w:szCs w:val="22"/>
        </w:rPr>
        <w:t>Making a referral</w:t>
      </w:r>
    </w:p>
    <w:p w14:paraId="164A6CF9"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A referral involves giving Children’s Services or the Police information about concerns relating to an individual or family, in order that enquiries can be undertaken by the appropriate agency, followed by any necessary action.</w:t>
      </w:r>
    </w:p>
    <w:p w14:paraId="40435450" w14:textId="77777777" w:rsidR="00317583" w:rsidRPr="008000B8" w:rsidRDefault="00317583" w:rsidP="008000B8">
      <w:pPr>
        <w:pStyle w:val="BodyText"/>
        <w:ind w:left="567"/>
        <w:rPr>
          <w:rFonts w:asciiTheme="minorHAnsi" w:hAnsiTheme="minorHAnsi" w:cstheme="minorHAnsi"/>
          <w:b w:val="0"/>
          <w:i w:val="0"/>
          <w:sz w:val="22"/>
          <w:szCs w:val="22"/>
        </w:rPr>
      </w:pPr>
    </w:p>
    <w:p w14:paraId="72066251"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In certain cases, the level of concern will lead straight to a referral, without external consultation being necessary.</w:t>
      </w:r>
    </w:p>
    <w:p w14:paraId="79F6B4C9"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08826A80" w14:textId="343A2304"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Parents/</w:t>
      </w:r>
      <w:r w:rsidR="00094637">
        <w:rPr>
          <w:rFonts w:asciiTheme="minorHAnsi" w:hAnsiTheme="minorHAnsi" w:cstheme="minorHAnsi"/>
          <w:b w:val="0"/>
          <w:bCs w:val="0"/>
          <w:i w:val="0"/>
          <w:iCs w:val="0"/>
          <w:sz w:val="22"/>
          <w:szCs w:val="22"/>
        </w:rPr>
        <w:t xml:space="preserve">guardians </w:t>
      </w:r>
      <w:r w:rsidRPr="008000B8">
        <w:rPr>
          <w:rFonts w:asciiTheme="minorHAnsi" w:hAnsiTheme="minorHAnsi" w:cstheme="minorHAnsi"/>
          <w:b w:val="0"/>
          <w:bCs w:val="0"/>
          <w:i w:val="0"/>
          <w:iCs w:val="0"/>
          <w:sz w:val="22"/>
          <w:szCs w:val="22"/>
        </w:rPr>
        <w:t xml:space="preserve">should be informed if a referral is being made, except in the circumstances outlined above.  </w:t>
      </w:r>
    </w:p>
    <w:p w14:paraId="0E3C5E22"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However, inability to inform parents for any reason should not prevent a referral being made.  It would then become a joint decision with Children’s Services about how and when the parents should be approached and by whom.  </w:t>
      </w:r>
    </w:p>
    <w:p w14:paraId="3CF40995"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79205AB0" w14:textId="77777777" w:rsidR="00317583" w:rsidRPr="008000B8" w:rsidRDefault="00317583" w:rsidP="008000B8">
      <w:pPr>
        <w:pStyle w:val="BodyText"/>
        <w:ind w:left="567"/>
        <w:rPr>
          <w:rFonts w:asciiTheme="minorHAnsi" w:hAnsiTheme="minorHAnsi" w:cstheme="minorHAnsi"/>
          <w:bCs w:val="0"/>
          <w:i w:val="0"/>
          <w:iCs w:val="0"/>
          <w:sz w:val="22"/>
          <w:szCs w:val="22"/>
        </w:rPr>
      </w:pPr>
      <w:r w:rsidRPr="008000B8">
        <w:rPr>
          <w:rFonts w:asciiTheme="minorHAnsi" w:hAnsiTheme="minorHAnsi" w:cstheme="minorHAnsi"/>
          <w:bCs w:val="0"/>
          <w:i w:val="0"/>
          <w:iCs w:val="0"/>
          <w:sz w:val="22"/>
          <w:szCs w:val="22"/>
        </w:rPr>
        <w:t>If your concern is about abuse or risk of abuse from someone not known to the child or child’s family, you should make a telephone referral directly to the Police and consult with the parents.</w:t>
      </w:r>
    </w:p>
    <w:p w14:paraId="69440FAA"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7319E52A"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If your concern is about abuse or risk of abuse from a family member or someone known to the children, you should make a telephone referral to Children’s Services. </w:t>
      </w:r>
    </w:p>
    <w:p w14:paraId="4379787D"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2610338C" w14:textId="77777777" w:rsidR="00317583" w:rsidRPr="008000B8" w:rsidRDefault="00317583" w:rsidP="008000B8">
      <w:pPr>
        <w:pStyle w:val="BodyText"/>
        <w:ind w:left="567"/>
        <w:rPr>
          <w:rFonts w:asciiTheme="minorHAnsi" w:hAnsiTheme="minorHAnsi" w:cstheme="minorHAnsi"/>
          <w:bCs w:val="0"/>
          <w:i w:val="0"/>
          <w:iCs w:val="0"/>
          <w:sz w:val="22"/>
          <w:szCs w:val="22"/>
        </w:rPr>
      </w:pPr>
      <w:r w:rsidRPr="008000B8">
        <w:rPr>
          <w:rFonts w:asciiTheme="minorHAnsi" w:hAnsiTheme="minorHAnsi" w:cstheme="minorHAnsi"/>
          <w:bCs w:val="0"/>
          <w:i w:val="0"/>
          <w:iCs w:val="0"/>
          <w:sz w:val="22"/>
          <w:szCs w:val="22"/>
        </w:rPr>
        <w:t>Information required</w:t>
      </w:r>
    </w:p>
    <w:p w14:paraId="5696370F"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Be prepared to give as much of the following information as possible.  In emergency situations, all of this information may not be available.  Unavailability of some information should not stop you making a referral.</w:t>
      </w:r>
    </w:p>
    <w:p w14:paraId="5BCB12F0"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18A26EE3"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You should be prepared to provide:</w:t>
      </w:r>
    </w:p>
    <w:p w14:paraId="2A84AAF2"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3E9ECD65" w14:textId="77777777"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Your name, telephone number, position and request the same of the person to whom you are speaking.</w:t>
      </w:r>
    </w:p>
    <w:p w14:paraId="6D3A8078" w14:textId="77777777"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 full name, address and telephone number of the family.</w:t>
      </w:r>
    </w:p>
    <w:p w14:paraId="785F6132" w14:textId="77777777"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 date of birth of the child and any siblings.</w:t>
      </w:r>
    </w:p>
    <w:p w14:paraId="7E20A0B0" w14:textId="77777777"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Gender, ethnicity, first language and any special needs.</w:t>
      </w:r>
    </w:p>
    <w:p w14:paraId="44C184EF" w14:textId="77777777"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Names, dates of birth and relationship of household members and any significant others.</w:t>
      </w:r>
    </w:p>
    <w:p w14:paraId="4F15AE8C" w14:textId="77777777"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 xml:space="preserve">The names of professionals known to be involved with the child/family (e.g. GP, Health Visitor, School). </w:t>
      </w:r>
    </w:p>
    <w:p w14:paraId="0DD61604" w14:textId="77777777"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The nature of the concern and the foundation for them.</w:t>
      </w:r>
    </w:p>
    <w:p w14:paraId="4CE2BAFF" w14:textId="2B08E05F" w:rsidR="008940C1" w:rsidRPr="0018795B" w:rsidRDefault="00317583" w:rsidP="00D0186F">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An opinion on whether the child may need urgent action to make them safe.</w:t>
      </w:r>
    </w:p>
    <w:p w14:paraId="3EDE8FE8" w14:textId="6AE42169"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Your view of what appears to be the needs of the child and family.</w:t>
      </w:r>
    </w:p>
    <w:p w14:paraId="7B4397B6" w14:textId="62BF41AD" w:rsidR="00317583" w:rsidRPr="008000B8" w:rsidRDefault="00317583" w:rsidP="008000B8">
      <w:pPr>
        <w:pStyle w:val="BodyText"/>
        <w:numPr>
          <w:ilvl w:val="0"/>
          <w:numId w:val="8"/>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lastRenderedPageBreak/>
        <w:t>Whether the consent of a parent with parental responsibility has been given to the referral being made.</w:t>
      </w:r>
    </w:p>
    <w:p w14:paraId="5E477FB5" w14:textId="77777777" w:rsidR="008940C1" w:rsidRPr="008000B8" w:rsidRDefault="008940C1" w:rsidP="008000B8">
      <w:pPr>
        <w:pStyle w:val="BodyText"/>
        <w:rPr>
          <w:rFonts w:asciiTheme="minorHAnsi" w:hAnsiTheme="minorHAnsi" w:cstheme="minorHAnsi"/>
          <w:b w:val="0"/>
          <w:bCs w:val="0"/>
          <w:i w:val="0"/>
          <w:iCs w:val="0"/>
          <w:sz w:val="22"/>
          <w:szCs w:val="22"/>
        </w:rPr>
      </w:pPr>
    </w:p>
    <w:p w14:paraId="3AAD9ADE" w14:textId="1E98B0B1" w:rsidR="00317583" w:rsidRPr="008000B8" w:rsidRDefault="00317583" w:rsidP="008000B8">
      <w:pPr>
        <w:spacing w:after="0" w:line="240" w:lineRule="auto"/>
        <w:ind w:firstLine="709"/>
        <w:rPr>
          <w:rFonts w:cstheme="minorHAnsi"/>
          <w:b/>
          <w:i/>
        </w:rPr>
      </w:pPr>
      <w:r w:rsidRPr="008000B8">
        <w:rPr>
          <w:rFonts w:cstheme="minorHAnsi"/>
          <w:b/>
          <w:i/>
        </w:rPr>
        <w:t>Action to be taken following the referral:</w:t>
      </w:r>
    </w:p>
    <w:p w14:paraId="311AFE22" w14:textId="77777777" w:rsidR="00317583" w:rsidRPr="008000B8" w:rsidRDefault="00317583" w:rsidP="008000B8">
      <w:pPr>
        <w:pStyle w:val="BodyText"/>
        <w:ind w:left="567"/>
        <w:rPr>
          <w:rFonts w:asciiTheme="minorHAnsi" w:hAnsiTheme="minorHAnsi" w:cstheme="minorHAnsi"/>
          <w:b w:val="0"/>
          <w:i w:val="0"/>
          <w:sz w:val="22"/>
          <w:szCs w:val="22"/>
        </w:rPr>
      </w:pPr>
    </w:p>
    <w:p w14:paraId="73941CC4" w14:textId="77777777" w:rsidR="00317583" w:rsidRPr="008000B8" w:rsidRDefault="00317583" w:rsidP="008000B8">
      <w:pPr>
        <w:pStyle w:val="BodyText"/>
        <w:numPr>
          <w:ilvl w:val="0"/>
          <w:numId w:val="9"/>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Ensure that you keep an accurate record of your concern(s) made at the time.</w:t>
      </w:r>
    </w:p>
    <w:p w14:paraId="142070CF" w14:textId="77777777" w:rsidR="00317583" w:rsidRPr="008000B8" w:rsidRDefault="00317583" w:rsidP="008000B8">
      <w:pPr>
        <w:pStyle w:val="BodyText"/>
        <w:numPr>
          <w:ilvl w:val="0"/>
          <w:numId w:val="9"/>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Put your concerns in writing to Children’s Services following the referral (within 48 hours).</w:t>
      </w:r>
    </w:p>
    <w:p w14:paraId="3B94745D" w14:textId="77777777" w:rsidR="00317583" w:rsidRPr="008000B8" w:rsidRDefault="00317583" w:rsidP="008000B8">
      <w:pPr>
        <w:pStyle w:val="BodyText"/>
        <w:numPr>
          <w:ilvl w:val="0"/>
          <w:numId w:val="9"/>
        </w:numPr>
        <w:tabs>
          <w:tab w:val="clear" w:pos="1287"/>
        </w:tabs>
        <w:ind w:left="1134" w:hanging="425"/>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Accurately record the action agreed or that no further action is to be taken and the reasons for this decision.</w:t>
      </w:r>
    </w:p>
    <w:p w14:paraId="4940F258" w14:textId="77777777" w:rsidR="00317583" w:rsidRPr="008000B8" w:rsidRDefault="00317583" w:rsidP="008000B8">
      <w:pPr>
        <w:pStyle w:val="BodyText"/>
        <w:rPr>
          <w:rFonts w:asciiTheme="minorHAnsi" w:hAnsiTheme="minorHAnsi" w:cstheme="minorHAnsi"/>
          <w:b w:val="0"/>
          <w:bCs w:val="0"/>
          <w:i w:val="0"/>
          <w:iCs w:val="0"/>
          <w:sz w:val="22"/>
          <w:szCs w:val="22"/>
        </w:rPr>
      </w:pPr>
    </w:p>
    <w:p w14:paraId="5B9DFCA6" w14:textId="77777777" w:rsidR="00317583" w:rsidRPr="008000B8" w:rsidRDefault="00317583" w:rsidP="008000B8">
      <w:pPr>
        <w:pStyle w:val="BodyText"/>
        <w:numPr>
          <w:ilvl w:val="0"/>
          <w:numId w:val="11"/>
        </w:numPr>
        <w:ind w:left="567" w:hanging="567"/>
        <w:rPr>
          <w:rFonts w:asciiTheme="minorHAnsi" w:hAnsiTheme="minorHAnsi" w:cstheme="minorHAnsi"/>
          <w:i w:val="0"/>
          <w:sz w:val="22"/>
          <w:szCs w:val="22"/>
        </w:rPr>
      </w:pPr>
      <w:r w:rsidRPr="008000B8">
        <w:rPr>
          <w:rFonts w:asciiTheme="minorHAnsi" w:hAnsiTheme="minorHAnsi" w:cstheme="minorHAnsi"/>
          <w:i w:val="0"/>
          <w:sz w:val="22"/>
          <w:szCs w:val="22"/>
        </w:rPr>
        <w:t>Confidentiality</w:t>
      </w:r>
    </w:p>
    <w:p w14:paraId="56F24E9C" w14:textId="15EBA2F8" w:rsidR="00317583" w:rsidRPr="008000B8" w:rsidRDefault="0018795B" w:rsidP="008000B8">
      <w:pPr>
        <w:pStyle w:val="BodyText"/>
        <w:ind w:left="567"/>
        <w:rPr>
          <w:rFonts w:asciiTheme="minorHAnsi" w:hAnsiTheme="minorHAnsi" w:cstheme="minorHAnsi"/>
          <w:b w:val="0"/>
          <w:bCs w:val="0"/>
          <w:i w:val="0"/>
          <w:iCs w:val="0"/>
          <w:sz w:val="22"/>
          <w:szCs w:val="22"/>
        </w:rPr>
      </w:pPr>
      <w:r>
        <w:rPr>
          <w:rFonts w:asciiTheme="minorHAnsi" w:hAnsiTheme="minorHAnsi" w:cstheme="minorHAnsi"/>
          <w:b w:val="0"/>
          <w:i w:val="0"/>
          <w:sz w:val="22"/>
          <w:szCs w:val="22"/>
        </w:rPr>
        <w:fldChar w:fldCharType="begin">
          <w:ffData>
            <w:name w:val=""/>
            <w:enabled/>
            <w:calcOnExit w:val="0"/>
            <w:textInput>
              <w:default w:val="BAFDA"/>
            </w:textInput>
          </w:ffData>
        </w:fldChar>
      </w:r>
      <w:r>
        <w:rPr>
          <w:rFonts w:asciiTheme="minorHAnsi" w:hAnsiTheme="minorHAnsi" w:cstheme="minorHAnsi"/>
          <w:b w:val="0"/>
          <w:i w:val="0"/>
          <w:sz w:val="22"/>
          <w:szCs w:val="22"/>
        </w:rPr>
        <w:instrText xml:space="preserve"> FORMTEXT </w:instrText>
      </w:r>
      <w:r>
        <w:rPr>
          <w:rFonts w:asciiTheme="minorHAnsi" w:hAnsiTheme="minorHAnsi" w:cstheme="minorHAnsi"/>
          <w:b w:val="0"/>
          <w:i w:val="0"/>
          <w:sz w:val="22"/>
          <w:szCs w:val="22"/>
        </w:rPr>
      </w:r>
      <w:r>
        <w:rPr>
          <w:rFonts w:asciiTheme="minorHAnsi" w:hAnsiTheme="minorHAnsi" w:cstheme="minorHAnsi"/>
          <w:b w:val="0"/>
          <w:i w:val="0"/>
          <w:sz w:val="22"/>
          <w:szCs w:val="22"/>
        </w:rPr>
        <w:fldChar w:fldCharType="separate"/>
      </w:r>
      <w:r>
        <w:rPr>
          <w:rFonts w:asciiTheme="minorHAnsi" w:hAnsiTheme="minorHAnsi" w:cstheme="minorHAnsi"/>
          <w:b w:val="0"/>
          <w:i w:val="0"/>
          <w:noProof/>
          <w:sz w:val="22"/>
          <w:szCs w:val="22"/>
        </w:rPr>
        <w:t>BAFDA</w:t>
      </w:r>
      <w:r>
        <w:rPr>
          <w:rFonts w:asciiTheme="minorHAnsi" w:hAnsiTheme="minorHAnsi" w:cstheme="minorHAnsi"/>
          <w:b w:val="0"/>
          <w:i w:val="0"/>
          <w:sz w:val="22"/>
          <w:szCs w:val="22"/>
        </w:rPr>
        <w:fldChar w:fldCharType="end"/>
      </w:r>
      <w:r w:rsidR="00317583" w:rsidRPr="008000B8">
        <w:rPr>
          <w:rFonts w:asciiTheme="minorHAnsi" w:hAnsiTheme="minorHAnsi" w:cstheme="minorHAnsi"/>
          <w:b w:val="0"/>
          <w:bCs w:val="0"/>
          <w:i w:val="0"/>
          <w:iCs w:val="0"/>
          <w:sz w:val="22"/>
          <w:szCs w:val="22"/>
        </w:rPr>
        <w:t xml:space="preserve"> should ensure that any records made in relation to a referral are kept confidentially and in a secure place.</w:t>
      </w:r>
    </w:p>
    <w:p w14:paraId="28BE9C80"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3386AE92" w14:textId="77777777" w:rsidR="00317583" w:rsidRPr="008000B8" w:rsidRDefault="00317583" w:rsidP="008000B8">
      <w:pPr>
        <w:pStyle w:val="BodyText"/>
        <w:ind w:left="567"/>
        <w:rPr>
          <w:rFonts w:asciiTheme="minorHAnsi" w:hAnsiTheme="minorHAnsi" w:cstheme="minorHAnsi"/>
          <w:b w:val="0"/>
          <w:bCs w:val="0"/>
          <w:i w:val="0"/>
          <w:iCs w:val="0"/>
          <w:sz w:val="22"/>
          <w:szCs w:val="22"/>
        </w:rPr>
      </w:pPr>
      <w:r w:rsidRPr="008000B8">
        <w:rPr>
          <w:rFonts w:asciiTheme="minorHAnsi" w:hAnsiTheme="minorHAnsi" w:cstheme="minorHAnsi"/>
          <w:b w:val="0"/>
          <w:bCs w:val="0"/>
          <w:i w:val="0"/>
          <w:iCs w:val="0"/>
          <w:sz w:val="22"/>
          <w:szCs w:val="22"/>
        </w:rPr>
        <w:t>Information in relation to child protection concerns should be shared on a “need to know” basis.  However, the sharing of information is vital to child protection and, therefore, the issue of confidentiality is secondary to a child’s need for protection.</w:t>
      </w:r>
    </w:p>
    <w:p w14:paraId="50E3E93C" w14:textId="77777777" w:rsidR="00317583" w:rsidRPr="008000B8" w:rsidRDefault="00317583" w:rsidP="008000B8">
      <w:pPr>
        <w:pStyle w:val="BodyText"/>
        <w:ind w:left="567"/>
        <w:rPr>
          <w:rFonts w:asciiTheme="minorHAnsi" w:hAnsiTheme="minorHAnsi" w:cstheme="minorHAnsi"/>
          <w:b w:val="0"/>
          <w:bCs w:val="0"/>
          <w:i w:val="0"/>
          <w:iCs w:val="0"/>
          <w:sz w:val="22"/>
          <w:szCs w:val="22"/>
        </w:rPr>
      </w:pPr>
    </w:p>
    <w:p w14:paraId="33DDEDE4" w14:textId="6DDB0B83" w:rsidR="00317583" w:rsidRPr="0018795B" w:rsidRDefault="00317583" w:rsidP="0018795B">
      <w:pPr>
        <w:pStyle w:val="BodyText"/>
        <w:ind w:firstLine="567"/>
        <w:rPr>
          <w:rFonts w:asciiTheme="minorHAnsi" w:hAnsiTheme="minorHAnsi" w:cstheme="minorHAnsi"/>
          <w:i w:val="0"/>
          <w:sz w:val="22"/>
          <w:szCs w:val="22"/>
        </w:rPr>
      </w:pPr>
      <w:r w:rsidRPr="008000B8">
        <w:rPr>
          <w:rFonts w:asciiTheme="minorHAnsi" w:hAnsiTheme="minorHAnsi" w:cstheme="minorHAnsi"/>
          <w:i w:val="0"/>
          <w:sz w:val="22"/>
          <w:szCs w:val="22"/>
        </w:rPr>
        <w:t>If in doubt discuss with Children’s Service</w:t>
      </w:r>
    </w:p>
    <w:p w14:paraId="5B35C53A" w14:textId="77777777" w:rsidR="00684A36" w:rsidRPr="008000B8" w:rsidRDefault="00684A36" w:rsidP="008000B8">
      <w:pPr>
        <w:pStyle w:val="font8"/>
        <w:spacing w:before="0" w:beforeAutospacing="0" w:after="0" w:afterAutospacing="0"/>
        <w:textAlignment w:val="baseline"/>
        <w:rPr>
          <w:rFonts w:asciiTheme="minorHAnsi" w:hAnsiTheme="minorHAnsi" w:cstheme="minorHAnsi"/>
          <w:color w:val="2F2E2E"/>
          <w:sz w:val="22"/>
          <w:szCs w:val="22"/>
          <w:bdr w:val="none" w:sz="0" w:space="0" w:color="auto" w:frame="1"/>
        </w:rPr>
      </w:pPr>
    </w:p>
    <w:p w14:paraId="63FC04CA" w14:textId="77777777" w:rsidR="00317583" w:rsidRPr="008000B8" w:rsidRDefault="00317583" w:rsidP="00317583">
      <w:pPr>
        <w:pStyle w:val="font8"/>
        <w:spacing w:before="0" w:beforeAutospacing="0" w:after="0" w:afterAutospacing="0"/>
        <w:textAlignment w:val="baseline"/>
        <w:rPr>
          <w:rFonts w:asciiTheme="minorHAnsi" w:hAnsiTheme="minorHAnsi" w:cstheme="minorHAnsi"/>
          <w:color w:val="2F2E2E"/>
          <w:sz w:val="22"/>
          <w:szCs w:val="22"/>
          <w:bdr w:val="none" w:sz="0" w:space="0" w:color="auto" w:frame="1"/>
        </w:rPr>
      </w:pPr>
    </w:p>
    <w:tbl>
      <w:tblPr>
        <w:tblStyle w:val="TableGrid"/>
        <w:tblW w:w="0" w:type="auto"/>
        <w:tblLook w:val="04A0" w:firstRow="1" w:lastRow="0" w:firstColumn="1" w:lastColumn="0" w:noHBand="0" w:noVBand="1"/>
      </w:tblPr>
      <w:tblGrid>
        <w:gridCol w:w="2405"/>
        <w:gridCol w:w="2835"/>
        <w:gridCol w:w="2126"/>
        <w:gridCol w:w="2976"/>
      </w:tblGrid>
      <w:tr w:rsidR="00317583" w:rsidRPr="00526C5E" w14:paraId="44283B73" w14:textId="77777777" w:rsidTr="00653A37">
        <w:tc>
          <w:tcPr>
            <w:tcW w:w="2405" w:type="dxa"/>
            <w:shd w:val="clear" w:color="auto" w:fill="F2F2F2" w:themeFill="background1" w:themeFillShade="F2"/>
          </w:tcPr>
          <w:p w14:paraId="5650A5BA" w14:textId="77777777" w:rsidR="00317583" w:rsidRPr="00526C5E" w:rsidRDefault="00317583" w:rsidP="00653A37">
            <w:pPr>
              <w:pStyle w:val="font8"/>
              <w:tabs>
                <w:tab w:val="left" w:pos="1905"/>
              </w:tabs>
              <w:spacing w:before="60" w:beforeAutospacing="0" w:after="60" w:afterAutospacing="0"/>
              <w:textAlignment w:val="baseline"/>
              <w:rPr>
                <w:rFonts w:asciiTheme="minorHAnsi" w:hAnsiTheme="minorHAnsi" w:cstheme="minorHAnsi"/>
                <w:b/>
                <w:color w:val="2F2E2E"/>
                <w:sz w:val="22"/>
                <w:szCs w:val="22"/>
                <w:bdr w:val="none" w:sz="0" w:space="0" w:color="auto" w:frame="1"/>
              </w:rPr>
            </w:pPr>
            <w:r w:rsidRPr="00526C5E">
              <w:rPr>
                <w:rFonts w:asciiTheme="minorHAnsi" w:hAnsiTheme="minorHAnsi" w:cstheme="minorHAnsi"/>
                <w:b/>
                <w:color w:val="2F2E2E"/>
                <w:sz w:val="22"/>
                <w:szCs w:val="22"/>
                <w:bdr w:val="none" w:sz="0" w:space="0" w:color="auto" w:frame="1"/>
              </w:rPr>
              <w:t>Version number</w:t>
            </w:r>
          </w:p>
        </w:tc>
        <w:tc>
          <w:tcPr>
            <w:tcW w:w="2835" w:type="dxa"/>
          </w:tcPr>
          <w:p w14:paraId="6EF2C36F" w14:textId="30505711" w:rsidR="00317583" w:rsidRPr="00526C5E" w:rsidRDefault="00AE173D" w:rsidP="00653A37">
            <w:pPr>
              <w:pStyle w:val="font8"/>
              <w:tabs>
                <w:tab w:val="left" w:pos="1905"/>
              </w:tabs>
              <w:spacing w:before="60" w:beforeAutospacing="0" w:after="60" w:afterAutospacing="0"/>
              <w:textAlignment w:val="baseline"/>
              <w:rPr>
                <w:rFonts w:asciiTheme="minorHAnsi" w:hAnsiTheme="minorHAnsi" w:cstheme="minorHAnsi"/>
                <w:color w:val="2F2E2E"/>
                <w:sz w:val="22"/>
                <w:szCs w:val="22"/>
                <w:bdr w:val="none" w:sz="0" w:space="0" w:color="auto" w:frame="1"/>
              </w:rPr>
            </w:pPr>
            <w:r>
              <w:rPr>
                <w:rFonts w:asciiTheme="minorHAnsi" w:hAnsiTheme="minorHAnsi" w:cstheme="minorHAnsi"/>
                <w:color w:val="2F2E2E"/>
                <w:sz w:val="22"/>
                <w:szCs w:val="22"/>
                <w:bdr w:val="none" w:sz="0" w:space="0" w:color="auto" w:frame="1"/>
              </w:rPr>
              <w:t>4</w:t>
            </w:r>
          </w:p>
        </w:tc>
        <w:tc>
          <w:tcPr>
            <w:tcW w:w="2126" w:type="dxa"/>
            <w:shd w:val="clear" w:color="auto" w:fill="F2F2F2" w:themeFill="background1" w:themeFillShade="F2"/>
          </w:tcPr>
          <w:p w14:paraId="7240649E" w14:textId="77777777" w:rsidR="00317583" w:rsidRPr="00526C5E" w:rsidRDefault="00317583" w:rsidP="00653A37">
            <w:pPr>
              <w:pStyle w:val="font8"/>
              <w:tabs>
                <w:tab w:val="left" w:pos="1905"/>
              </w:tabs>
              <w:spacing w:before="60" w:beforeAutospacing="0" w:after="60" w:afterAutospacing="0"/>
              <w:textAlignment w:val="baseline"/>
              <w:rPr>
                <w:rFonts w:asciiTheme="minorHAnsi" w:hAnsiTheme="minorHAnsi" w:cstheme="minorHAnsi"/>
                <w:b/>
                <w:color w:val="2F2E2E"/>
                <w:sz w:val="22"/>
                <w:szCs w:val="22"/>
                <w:bdr w:val="none" w:sz="0" w:space="0" w:color="auto" w:frame="1"/>
              </w:rPr>
            </w:pPr>
            <w:r w:rsidRPr="00526C5E">
              <w:rPr>
                <w:rFonts w:asciiTheme="minorHAnsi" w:hAnsiTheme="minorHAnsi" w:cstheme="minorHAnsi"/>
                <w:b/>
                <w:color w:val="2F2E2E"/>
                <w:sz w:val="22"/>
                <w:szCs w:val="22"/>
                <w:bdr w:val="none" w:sz="0" w:space="0" w:color="auto" w:frame="1"/>
              </w:rPr>
              <w:t>Date</w:t>
            </w:r>
          </w:p>
        </w:tc>
        <w:tc>
          <w:tcPr>
            <w:tcW w:w="2976" w:type="dxa"/>
          </w:tcPr>
          <w:p w14:paraId="2B6105CC" w14:textId="5F415D55" w:rsidR="00317583" w:rsidRPr="00CE152A" w:rsidRDefault="00CE152A" w:rsidP="00653A37">
            <w:pPr>
              <w:pStyle w:val="font8"/>
              <w:tabs>
                <w:tab w:val="left" w:pos="1905"/>
              </w:tabs>
              <w:spacing w:before="60" w:after="60"/>
              <w:textAlignment w:val="baseline"/>
              <w:rPr>
                <w:rFonts w:cstheme="minorHAnsi"/>
                <w:color w:val="2F2E2E"/>
                <w:bdr w:val="none" w:sz="0" w:space="0" w:color="auto" w:frame="1"/>
              </w:rPr>
            </w:pPr>
            <w:r>
              <w:rPr>
                <w:rFonts w:asciiTheme="minorHAnsi" w:hAnsiTheme="minorHAnsi" w:cstheme="minorHAnsi"/>
                <w:color w:val="2F2E2E"/>
                <w:sz w:val="22"/>
                <w:szCs w:val="22"/>
                <w:bdr w:val="none" w:sz="0" w:space="0" w:color="auto" w:frame="1"/>
                <w:lang w:eastAsia="en-US"/>
              </w:rPr>
              <w:t>22</w:t>
            </w:r>
            <w:r>
              <w:rPr>
                <w:rFonts w:asciiTheme="minorHAnsi" w:hAnsiTheme="minorHAnsi" w:cstheme="minorHAnsi"/>
                <w:color w:val="2F2E2E"/>
                <w:sz w:val="22"/>
                <w:szCs w:val="22"/>
                <w:bdr w:val="none" w:sz="0" w:space="0" w:color="auto" w:frame="1"/>
                <w:vertAlign w:val="superscript"/>
                <w:lang w:eastAsia="en-US"/>
              </w:rPr>
              <w:t>nd</w:t>
            </w:r>
            <w:r>
              <w:rPr>
                <w:rFonts w:asciiTheme="minorHAnsi" w:hAnsiTheme="minorHAnsi" w:cstheme="minorHAnsi"/>
                <w:color w:val="2F2E2E"/>
                <w:sz w:val="22"/>
                <w:szCs w:val="22"/>
                <w:bdr w:val="none" w:sz="0" w:space="0" w:color="auto" w:frame="1"/>
                <w:lang w:eastAsia="en-US"/>
              </w:rPr>
              <w:t xml:space="preserve"> of August 202</w:t>
            </w:r>
            <w:r w:rsidR="00AE173D">
              <w:rPr>
                <w:rFonts w:asciiTheme="minorHAnsi" w:hAnsiTheme="minorHAnsi" w:cstheme="minorHAnsi"/>
                <w:color w:val="2F2E2E"/>
                <w:sz w:val="22"/>
                <w:szCs w:val="22"/>
                <w:bdr w:val="none" w:sz="0" w:space="0" w:color="auto" w:frame="1"/>
                <w:lang w:eastAsia="en-US"/>
              </w:rPr>
              <w:t>1</w:t>
            </w:r>
          </w:p>
        </w:tc>
      </w:tr>
      <w:tr w:rsidR="00317583" w:rsidRPr="00526C5E" w14:paraId="7B8B9BEA" w14:textId="77777777" w:rsidTr="00653A37">
        <w:tc>
          <w:tcPr>
            <w:tcW w:w="2405" w:type="dxa"/>
            <w:shd w:val="clear" w:color="auto" w:fill="F2F2F2" w:themeFill="background1" w:themeFillShade="F2"/>
          </w:tcPr>
          <w:p w14:paraId="567D8A89" w14:textId="4B80A7BB" w:rsidR="00317583" w:rsidRPr="00526C5E" w:rsidRDefault="00317583" w:rsidP="00653A37">
            <w:pPr>
              <w:pStyle w:val="font8"/>
              <w:tabs>
                <w:tab w:val="left" w:pos="1905"/>
              </w:tabs>
              <w:spacing w:before="60" w:beforeAutospacing="0" w:after="60" w:afterAutospacing="0"/>
              <w:textAlignment w:val="baseline"/>
              <w:rPr>
                <w:rFonts w:asciiTheme="minorHAnsi" w:hAnsiTheme="minorHAnsi" w:cstheme="minorHAnsi"/>
                <w:b/>
                <w:color w:val="2F2E2E"/>
                <w:sz w:val="22"/>
                <w:szCs w:val="22"/>
                <w:bdr w:val="none" w:sz="0" w:space="0" w:color="auto" w:frame="1"/>
              </w:rPr>
            </w:pPr>
            <w:r w:rsidRPr="00526C5E">
              <w:rPr>
                <w:rFonts w:asciiTheme="minorHAnsi" w:hAnsiTheme="minorHAnsi" w:cstheme="minorHAnsi"/>
                <w:b/>
                <w:color w:val="2F2E2E"/>
                <w:sz w:val="22"/>
                <w:szCs w:val="22"/>
                <w:bdr w:val="none" w:sz="0" w:space="0" w:color="auto" w:frame="1"/>
              </w:rPr>
              <w:t>Adopted on</w:t>
            </w:r>
          </w:p>
        </w:tc>
        <w:tc>
          <w:tcPr>
            <w:tcW w:w="2835" w:type="dxa"/>
          </w:tcPr>
          <w:p w14:paraId="293888DB" w14:textId="322DFF6D" w:rsidR="00317583" w:rsidRPr="00CE152A" w:rsidRDefault="00CE152A" w:rsidP="00653A37">
            <w:pPr>
              <w:pStyle w:val="font8"/>
              <w:tabs>
                <w:tab w:val="left" w:pos="1905"/>
              </w:tabs>
              <w:spacing w:before="60" w:after="60"/>
              <w:textAlignment w:val="baseline"/>
              <w:rPr>
                <w:rFonts w:cstheme="minorHAnsi"/>
                <w:color w:val="2F2E2E"/>
                <w:bdr w:val="none" w:sz="0" w:space="0" w:color="auto" w:frame="1"/>
              </w:rPr>
            </w:pPr>
            <w:r>
              <w:rPr>
                <w:rFonts w:asciiTheme="minorHAnsi" w:hAnsiTheme="minorHAnsi" w:cstheme="minorHAnsi"/>
                <w:color w:val="2F2E2E"/>
                <w:sz w:val="22"/>
                <w:szCs w:val="22"/>
                <w:bdr w:val="none" w:sz="0" w:space="0" w:color="auto" w:frame="1"/>
                <w:lang w:eastAsia="en-US"/>
              </w:rPr>
              <w:t>22</w:t>
            </w:r>
            <w:r>
              <w:rPr>
                <w:rFonts w:asciiTheme="minorHAnsi" w:hAnsiTheme="minorHAnsi" w:cstheme="minorHAnsi"/>
                <w:color w:val="2F2E2E"/>
                <w:sz w:val="22"/>
                <w:szCs w:val="22"/>
                <w:bdr w:val="none" w:sz="0" w:space="0" w:color="auto" w:frame="1"/>
                <w:vertAlign w:val="superscript"/>
                <w:lang w:eastAsia="en-US"/>
              </w:rPr>
              <w:t>nd</w:t>
            </w:r>
            <w:r>
              <w:rPr>
                <w:rFonts w:asciiTheme="minorHAnsi" w:hAnsiTheme="minorHAnsi" w:cstheme="minorHAnsi"/>
                <w:color w:val="2F2E2E"/>
                <w:sz w:val="22"/>
                <w:szCs w:val="22"/>
                <w:bdr w:val="none" w:sz="0" w:space="0" w:color="auto" w:frame="1"/>
                <w:lang w:eastAsia="en-US"/>
              </w:rPr>
              <w:t xml:space="preserve"> of August 202</w:t>
            </w:r>
            <w:r w:rsidR="00AE173D">
              <w:rPr>
                <w:rFonts w:asciiTheme="minorHAnsi" w:hAnsiTheme="minorHAnsi" w:cstheme="minorHAnsi"/>
                <w:color w:val="2F2E2E"/>
                <w:sz w:val="22"/>
                <w:szCs w:val="22"/>
                <w:bdr w:val="none" w:sz="0" w:space="0" w:color="auto" w:frame="1"/>
                <w:lang w:eastAsia="en-US"/>
              </w:rPr>
              <w:t>1</w:t>
            </w:r>
          </w:p>
        </w:tc>
        <w:tc>
          <w:tcPr>
            <w:tcW w:w="2126" w:type="dxa"/>
            <w:shd w:val="clear" w:color="auto" w:fill="F2F2F2" w:themeFill="background1" w:themeFillShade="F2"/>
          </w:tcPr>
          <w:p w14:paraId="78E7004A" w14:textId="77777777" w:rsidR="00317583" w:rsidRPr="00526C5E" w:rsidRDefault="00317583" w:rsidP="00653A37">
            <w:pPr>
              <w:pStyle w:val="font8"/>
              <w:tabs>
                <w:tab w:val="left" w:pos="1905"/>
              </w:tabs>
              <w:spacing w:before="60" w:beforeAutospacing="0" w:after="60" w:afterAutospacing="0"/>
              <w:textAlignment w:val="baseline"/>
              <w:rPr>
                <w:rFonts w:asciiTheme="minorHAnsi" w:hAnsiTheme="minorHAnsi" w:cstheme="minorHAnsi"/>
                <w:b/>
                <w:color w:val="2F2E2E"/>
                <w:sz w:val="22"/>
                <w:szCs w:val="22"/>
                <w:bdr w:val="none" w:sz="0" w:space="0" w:color="auto" w:frame="1"/>
              </w:rPr>
            </w:pPr>
            <w:r w:rsidRPr="00526C5E">
              <w:rPr>
                <w:rFonts w:asciiTheme="minorHAnsi" w:hAnsiTheme="minorHAnsi" w:cstheme="minorHAnsi"/>
                <w:b/>
                <w:color w:val="2F2E2E"/>
                <w:sz w:val="22"/>
                <w:szCs w:val="22"/>
                <w:bdr w:val="none" w:sz="0" w:space="0" w:color="auto" w:frame="1"/>
              </w:rPr>
              <w:t>By (full name)</w:t>
            </w:r>
          </w:p>
        </w:tc>
        <w:tc>
          <w:tcPr>
            <w:tcW w:w="2976" w:type="dxa"/>
          </w:tcPr>
          <w:p w14:paraId="510302B4" w14:textId="4E490106" w:rsidR="00317583" w:rsidRPr="00526C5E" w:rsidRDefault="0018795B" w:rsidP="00653A37">
            <w:pPr>
              <w:pStyle w:val="font8"/>
              <w:tabs>
                <w:tab w:val="left" w:pos="1905"/>
              </w:tabs>
              <w:spacing w:before="60" w:beforeAutospacing="0" w:after="60" w:afterAutospacing="0"/>
              <w:textAlignment w:val="baseline"/>
              <w:rPr>
                <w:rFonts w:asciiTheme="minorHAnsi" w:hAnsiTheme="minorHAnsi" w:cstheme="minorHAnsi"/>
                <w:color w:val="2F2E2E"/>
                <w:sz w:val="22"/>
                <w:szCs w:val="22"/>
                <w:bdr w:val="none" w:sz="0" w:space="0" w:color="auto" w:frame="1"/>
              </w:rPr>
            </w:pPr>
            <w:r>
              <w:rPr>
                <w:rFonts w:asciiTheme="minorHAnsi" w:hAnsiTheme="minorHAnsi" w:cstheme="minorHAnsi"/>
                <w:color w:val="2F2E2E"/>
                <w:sz w:val="22"/>
                <w:szCs w:val="22"/>
                <w:bdr w:val="none" w:sz="0" w:space="0" w:color="auto" w:frame="1"/>
              </w:rPr>
              <w:t>Leanne Tobin</w:t>
            </w:r>
          </w:p>
        </w:tc>
      </w:tr>
      <w:tr w:rsidR="00317583" w:rsidRPr="00526C5E" w14:paraId="2742E2C5" w14:textId="77777777" w:rsidTr="00653A37">
        <w:tc>
          <w:tcPr>
            <w:tcW w:w="2405" w:type="dxa"/>
            <w:shd w:val="clear" w:color="auto" w:fill="F2F2F2" w:themeFill="background1" w:themeFillShade="F2"/>
          </w:tcPr>
          <w:p w14:paraId="35E948C2" w14:textId="77777777" w:rsidR="00317583" w:rsidRPr="00526C5E" w:rsidRDefault="00317583" w:rsidP="00653A37">
            <w:pPr>
              <w:pStyle w:val="font8"/>
              <w:tabs>
                <w:tab w:val="left" w:pos="1905"/>
              </w:tabs>
              <w:spacing w:before="60" w:beforeAutospacing="0" w:after="60" w:afterAutospacing="0"/>
              <w:textAlignment w:val="baseline"/>
              <w:rPr>
                <w:rFonts w:asciiTheme="minorHAnsi" w:hAnsiTheme="minorHAnsi" w:cstheme="minorHAnsi"/>
                <w:b/>
                <w:color w:val="2F2E2E"/>
                <w:sz w:val="22"/>
                <w:szCs w:val="22"/>
                <w:bdr w:val="none" w:sz="0" w:space="0" w:color="auto" w:frame="1"/>
              </w:rPr>
            </w:pPr>
            <w:r w:rsidRPr="00526C5E">
              <w:rPr>
                <w:rFonts w:asciiTheme="minorHAnsi" w:hAnsiTheme="minorHAnsi" w:cstheme="minorHAnsi"/>
                <w:b/>
                <w:color w:val="2F2E2E"/>
                <w:sz w:val="22"/>
                <w:szCs w:val="22"/>
                <w:bdr w:val="none" w:sz="0" w:space="0" w:color="auto" w:frame="1"/>
              </w:rPr>
              <w:t>By (signature)</w:t>
            </w:r>
          </w:p>
        </w:tc>
        <w:tc>
          <w:tcPr>
            <w:tcW w:w="2835" w:type="dxa"/>
          </w:tcPr>
          <w:p w14:paraId="519911EB" w14:textId="77777777" w:rsidR="00317583" w:rsidRPr="00526C5E" w:rsidRDefault="00317583" w:rsidP="00653A37">
            <w:pPr>
              <w:pStyle w:val="font8"/>
              <w:tabs>
                <w:tab w:val="left" w:pos="1905"/>
              </w:tabs>
              <w:spacing w:before="60" w:beforeAutospacing="0" w:after="60" w:afterAutospacing="0"/>
              <w:textAlignment w:val="baseline"/>
              <w:rPr>
                <w:rFonts w:asciiTheme="minorHAnsi" w:hAnsiTheme="minorHAnsi" w:cstheme="minorHAnsi"/>
                <w:color w:val="2F2E2E"/>
                <w:sz w:val="22"/>
                <w:szCs w:val="22"/>
                <w:bdr w:val="none" w:sz="0" w:space="0" w:color="auto" w:frame="1"/>
              </w:rPr>
            </w:pPr>
          </w:p>
        </w:tc>
        <w:tc>
          <w:tcPr>
            <w:tcW w:w="2126" w:type="dxa"/>
            <w:shd w:val="clear" w:color="auto" w:fill="F2F2F2" w:themeFill="background1" w:themeFillShade="F2"/>
          </w:tcPr>
          <w:p w14:paraId="78513D3C" w14:textId="77777777" w:rsidR="00317583" w:rsidRPr="00526C5E" w:rsidRDefault="00317583" w:rsidP="00653A37">
            <w:pPr>
              <w:pStyle w:val="font8"/>
              <w:tabs>
                <w:tab w:val="left" w:pos="1905"/>
              </w:tabs>
              <w:spacing w:before="60" w:beforeAutospacing="0" w:after="60" w:afterAutospacing="0"/>
              <w:textAlignment w:val="baseline"/>
              <w:rPr>
                <w:rFonts w:asciiTheme="minorHAnsi" w:hAnsiTheme="minorHAnsi" w:cstheme="minorHAnsi"/>
                <w:b/>
                <w:color w:val="2F2E2E"/>
                <w:sz w:val="22"/>
                <w:szCs w:val="22"/>
                <w:bdr w:val="none" w:sz="0" w:space="0" w:color="auto" w:frame="1"/>
              </w:rPr>
            </w:pPr>
            <w:r w:rsidRPr="00526C5E">
              <w:rPr>
                <w:rFonts w:asciiTheme="minorHAnsi" w:hAnsiTheme="minorHAnsi" w:cstheme="minorHAnsi"/>
                <w:b/>
                <w:color w:val="2F2E2E"/>
                <w:sz w:val="22"/>
                <w:szCs w:val="22"/>
                <w:bdr w:val="none" w:sz="0" w:space="0" w:color="auto" w:frame="1"/>
              </w:rPr>
              <w:t>Next review date</w:t>
            </w:r>
          </w:p>
        </w:tc>
        <w:tc>
          <w:tcPr>
            <w:tcW w:w="2976" w:type="dxa"/>
          </w:tcPr>
          <w:p w14:paraId="5FA710F8" w14:textId="6445F90D" w:rsidR="00317583" w:rsidRPr="00526C5E" w:rsidRDefault="005661F8" w:rsidP="00653A37">
            <w:pPr>
              <w:pStyle w:val="font8"/>
              <w:tabs>
                <w:tab w:val="left" w:pos="1905"/>
              </w:tabs>
              <w:spacing w:before="60" w:beforeAutospacing="0" w:after="60" w:afterAutospacing="0"/>
              <w:textAlignment w:val="baseline"/>
              <w:rPr>
                <w:rFonts w:asciiTheme="minorHAnsi" w:hAnsiTheme="minorHAnsi" w:cstheme="minorHAnsi"/>
                <w:color w:val="2F2E2E"/>
                <w:sz w:val="22"/>
                <w:szCs w:val="22"/>
                <w:bdr w:val="none" w:sz="0" w:space="0" w:color="auto" w:frame="1"/>
              </w:rPr>
            </w:pPr>
            <w:r>
              <w:rPr>
                <w:rFonts w:asciiTheme="minorHAnsi" w:hAnsiTheme="minorHAnsi" w:cstheme="minorHAnsi"/>
                <w:color w:val="2F2E2E"/>
                <w:sz w:val="22"/>
                <w:szCs w:val="22"/>
                <w:bdr w:val="none" w:sz="0" w:space="0" w:color="auto" w:frame="1"/>
              </w:rPr>
              <w:t>16</w:t>
            </w:r>
            <w:r w:rsidR="0018795B">
              <w:rPr>
                <w:rFonts w:asciiTheme="minorHAnsi" w:hAnsiTheme="minorHAnsi" w:cstheme="minorHAnsi"/>
                <w:color w:val="2F2E2E"/>
                <w:sz w:val="22"/>
                <w:szCs w:val="22"/>
                <w:bdr w:val="none" w:sz="0" w:space="0" w:color="auto" w:frame="1"/>
              </w:rPr>
              <w:t>/0</w:t>
            </w:r>
            <w:r>
              <w:rPr>
                <w:rFonts w:asciiTheme="minorHAnsi" w:hAnsiTheme="minorHAnsi" w:cstheme="minorHAnsi"/>
                <w:color w:val="2F2E2E"/>
                <w:sz w:val="22"/>
                <w:szCs w:val="22"/>
                <w:bdr w:val="none" w:sz="0" w:space="0" w:color="auto" w:frame="1"/>
              </w:rPr>
              <w:t>7</w:t>
            </w:r>
            <w:r w:rsidR="0018795B">
              <w:rPr>
                <w:rFonts w:asciiTheme="minorHAnsi" w:hAnsiTheme="minorHAnsi" w:cstheme="minorHAnsi"/>
                <w:color w:val="2F2E2E"/>
                <w:sz w:val="22"/>
                <w:szCs w:val="22"/>
                <w:bdr w:val="none" w:sz="0" w:space="0" w:color="auto" w:frame="1"/>
              </w:rPr>
              <w:t>/20</w:t>
            </w:r>
            <w:r w:rsidR="00FD4A39">
              <w:rPr>
                <w:rFonts w:asciiTheme="minorHAnsi" w:hAnsiTheme="minorHAnsi" w:cstheme="minorHAnsi"/>
                <w:color w:val="2F2E2E"/>
                <w:sz w:val="22"/>
                <w:szCs w:val="22"/>
                <w:bdr w:val="none" w:sz="0" w:space="0" w:color="auto" w:frame="1"/>
              </w:rPr>
              <w:t>2</w:t>
            </w:r>
            <w:r w:rsidR="00AE173D">
              <w:rPr>
                <w:rFonts w:asciiTheme="minorHAnsi" w:hAnsiTheme="minorHAnsi" w:cstheme="minorHAnsi"/>
                <w:color w:val="2F2E2E"/>
                <w:sz w:val="22"/>
                <w:szCs w:val="22"/>
                <w:bdr w:val="none" w:sz="0" w:space="0" w:color="auto" w:frame="1"/>
              </w:rPr>
              <w:t>2</w:t>
            </w:r>
          </w:p>
        </w:tc>
      </w:tr>
    </w:tbl>
    <w:p w14:paraId="4C026FE4" w14:textId="77777777" w:rsidR="00317583" w:rsidRPr="00526C5E" w:rsidRDefault="00317583" w:rsidP="00317583">
      <w:pPr>
        <w:rPr>
          <w:rFonts w:cstheme="minorHAnsi"/>
        </w:rPr>
      </w:pPr>
    </w:p>
    <w:p w14:paraId="753FDEDD" w14:textId="1CFE0713" w:rsidR="00DA7738" w:rsidRPr="0078547E" w:rsidRDefault="0018795B" w:rsidP="0018795B">
      <w:pPr>
        <w:spacing w:after="0"/>
        <w:rPr>
          <w:rFonts w:cstheme="minorHAnsi"/>
          <w:lang w:eastAsia="en-GB"/>
        </w:rPr>
      </w:pPr>
      <w:r w:rsidRPr="0078547E">
        <w:rPr>
          <w:rFonts w:cstheme="minorHAnsi"/>
          <w:lang w:eastAsia="en-GB"/>
        </w:rPr>
        <w:t xml:space="preserve"> </w:t>
      </w:r>
    </w:p>
    <w:p w14:paraId="369CCE0A" w14:textId="77777777" w:rsidR="00DA7738" w:rsidRPr="00097E10" w:rsidRDefault="00DA7738" w:rsidP="00FA40F5">
      <w:pPr>
        <w:pStyle w:val="p59"/>
        <w:spacing w:before="0" w:beforeAutospacing="0" w:after="0" w:afterAutospacing="0"/>
        <w:rPr>
          <w:rFonts w:asciiTheme="minorHAnsi" w:hAnsiTheme="minorHAnsi" w:cstheme="minorHAnsi"/>
          <w:b/>
          <w:sz w:val="22"/>
          <w:szCs w:val="22"/>
        </w:rPr>
      </w:pPr>
    </w:p>
    <w:sectPr w:rsidR="00DA7738" w:rsidRPr="00097E10" w:rsidSect="00653A3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F335C" w14:textId="77777777" w:rsidR="00D93AC9" w:rsidRDefault="00D93AC9" w:rsidP="005D53BC">
      <w:pPr>
        <w:spacing w:after="0" w:line="240" w:lineRule="auto"/>
      </w:pPr>
      <w:r>
        <w:separator/>
      </w:r>
    </w:p>
  </w:endnote>
  <w:endnote w:type="continuationSeparator" w:id="0">
    <w:p w14:paraId="2E505E37" w14:textId="77777777" w:rsidR="00D93AC9" w:rsidRDefault="00D93AC9" w:rsidP="005D5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E548" w14:textId="2B1CDF20" w:rsidR="00D93AC9" w:rsidRPr="004C0853" w:rsidRDefault="00D93AC9" w:rsidP="004C0853">
    <w:pPr>
      <w:pStyle w:val="NormalWeb"/>
      <w:spacing w:before="0" w:beforeAutospacing="0" w:after="0" w:afterAutospacing="0"/>
      <w:rPr>
        <w:rFonts w:ascii="Verdana" w:hAnsi="Verdana"/>
        <w:color w:val="363632"/>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FE243" w14:textId="77777777" w:rsidR="00D93AC9" w:rsidRDefault="00D93AC9" w:rsidP="005D53BC">
      <w:pPr>
        <w:spacing w:after="0" w:line="240" w:lineRule="auto"/>
      </w:pPr>
      <w:r>
        <w:separator/>
      </w:r>
    </w:p>
  </w:footnote>
  <w:footnote w:type="continuationSeparator" w:id="0">
    <w:p w14:paraId="51CD0F31" w14:textId="77777777" w:rsidR="00D93AC9" w:rsidRDefault="00D93AC9" w:rsidP="005D5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B0FF" w14:textId="7166CE9E" w:rsidR="00D93AC9" w:rsidRDefault="00D93AC9" w:rsidP="00602B26">
    <w:pPr>
      <w:pStyle w:val="Header"/>
      <w:jc w:val="right"/>
    </w:pPr>
    <w:r>
      <w:rPr>
        <w:noProof/>
      </w:rPr>
      <w:drawing>
        <wp:inline distT="0" distB="0" distL="0" distR="0" wp14:anchorId="68CDA2D1" wp14:editId="054BA6F4">
          <wp:extent cx="1075055" cy="897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up writing.png"/>
                  <pic:cNvPicPr/>
                </pic:nvPicPr>
                <pic:blipFill>
                  <a:blip r:embed="rId1">
                    <a:extLst>
                      <a:ext uri="{28A0092B-C50C-407E-A947-70E740481C1C}">
                        <a14:useLocalDpi xmlns:a14="http://schemas.microsoft.com/office/drawing/2010/main" val="0"/>
                      </a:ext>
                    </a:extLst>
                  </a:blip>
                  <a:stretch>
                    <a:fillRect/>
                  </a:stretch>
                </pic:blipFill>
                <pic:spPr>
                  <a:xfrm>
                    <a:off x="0" y="0"/>
                    <a:ext cx="1087516" cy="907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E29"/>
    <w:multiLevelType w:val="hybridMultilevel"/>
    <w:tmpl w:val="682013CE"/>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950A8"/>
    <w:multiLevelType w:val="hybridMultilevel"/>
    <w:tmpl w:val="27EC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D707E"/>
    <w:multiLevelType w:val="hybridMultilevel"/>
    <w:tmpl w:val="DE9EF478"/>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 w15:restartNumberingAfterBreak="0">
    <w:nsid w:val="1BD15790"/>
    <w:multiLevelType w:val="hybridMultilevel"/>
    <w:tmpl w:val="0C42BE92"/>
    <w:lvl w:ilvl="0" w:tplc="01BE5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3627CA"/>
    <w:multiLevelType w:val="hybridMultilevel"/>
    <w:tmpl w:val="6BA65582"/>
    <w:lvl w:ilvl="0" w:tplc="01BE5948">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363" w:hanging="360"/>
      </w:pPr>
      <w:rPr>
        <w:rFonts w:ascii="Courier New" w:hAnsi="Courier New" w:cs="Courier New" w:hint="default"/>
      </w:rPr>
    </w:lvl>
    <w:lvl w:ilvl="2" w:tplc="08090005">
      <w:start w:val="1"/>
      <w:numFmt w:val="bullet"/>
      <w:lvlText w:val=""/>
      <w:lvlJc w:val="left"/>
      <w:pPr>
        <w:ind w:left="1083" w:hanging="360"/>
      </w:pPr>
      <w:rPr>
        <w:rFonts w:ascii="Wingdings" w:hAnsi="Wingdings" w:hint="default"/>
      </w:rPr>
    </w:lvl>
    <w:lvl w:ilvl="3" w:tplc="08090001">
      <w:start w:val="1"/>
      <w:numFmt w:val="bullet"/>
      <w:lvlText w:val=""/>
      <w:lvlJc w:val="left"/>
      <w:pPr>
        <w:ind w:left="1803" w:hanging="360"/>
      </w:pPr>
      <w:rPr>
        <w:rFonts w:ascii="Symbol" w:hAnsi="Symbol" w:hint="default"/>
      </w:rPr>
    </w:lvl>
    <w:lvl w:ilvl="4" w:tplc="08090003">
      <w:start w:val="1"/>
      <w:numFmt w:val="bullet"/>
      <w:lvlText w:val="o"/>
      <w:lvlJc w:val="left"/>
      <w:pPr>
        <w:ind w:left="2523" w:hanging="360"/>
      </w:pPr>
      <w:rPr>
        <w:rFonts w:ascii="Courier New" w:hAnsi="Courier New" w:cs="Courier New" w:hint="default"/>
      </w:rPr>
    </w:lvl>
    <w:lvl w:ilvl="5" w:tplc="08090005">
      <w:start w:val="1"/>
      <w:numFmt w:val="bullet"/>
      <w:lvlText w:val=""/>
      <w:lvlJc w:val="left"/>
      <w:pPr>
        <w:ind w:left="3243" w:hanging="360"/>
      </w:pPr>
      <w:rPr>
        <w:rFonts w:ascii="Wingdings" w:hAnsi="Wingdings" w:hint="default"/>
      </w:rPr>
    </w:lvl>
    <w:lvl w:ilvl="6" w:tplc="08090001">
      <w:start w:val="1"/>
      <w:numFmt w:val="bullet"/>
      <w:lvlText w:val=""/>
      <w:lvlJc w:val="left"/>
      <w:pPr>
        <w:ind w:left="3963" w:hanging="360"/>
      </w:pPr>
      <w:rPr>
        <w:rFonts w:ascii="Symbol" w:hAnsi="Symbol" w:hint="default"/>
      </w:rPr>
    </w:lvl>
    <w:lvl w:ilvl="7" w:tplc="08090003">
      <w:start w:val="1"/>
      <w:numFmt w:val="bullet"/>
      <w:lvlText w:val="o"/>
      <w:lvlJc w:val="left"/>
      <w:pPr>
        <w:ind w:left="4683" w:hanging="360"/>
      </w:pPr>
      <w:rPr>
        <w:rFonts w:ascii="Courier New" w:hAnsi="Courier New" w:cs="Courier New" w:hint="default"/>
      </w:rPr>
    </w:lvl>
    <w:lvl w:ilvl="8" w:tplc="08090005">
      <w:start w:val="1"/>
      <w:numFmt w:val="bullet"/>
      <w:lvlText w:val=""/>
      <w:lvlJc w:val="left"/>
      <w:pPr>
        <w:ind w:left="5403" w:hanging="360"/>
      </w:pPr>
      <w:rPr>
        <w:rFonts w:ascii="Wingdings" w:hAnsi="Wingdings" w:hint="default"/>
      </w:rPr>
    </w:lvl>
  </w:abstractNum>
  <w:abstractNum w:abstractNumId="5" w15:restartNumberingAfterBreak="0">
    <w:nsid w:val="1E44490C"/>
    <w:multiLevelType w:val="hybridMultilevel"/>
    <w:tmpl w:val="4838FBBA"/>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D42C1E"/>
    <w:multiLevelType w:val="hybridMultilevel"/>
    <w:tmpl w:val="6ED8F878"/>
    <w:lvl w:ilvl="0" w:tplc="01BE5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234ED2"/>
    <w:multiLevelType w:val="hybridMultilevel"/>
    <w:tmpl w:val="0ABE7FC6"/>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D2C7F"/>
    <w:multiLevelType w:val="hybridMultilevel"/>
    <w:tmpl w:val="7B1EC86A"/>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6CE53DB"/>
    <w:multiLevelType w:val="hybridMultilevel"/>
    <w:tmpl w:val="96ACACE8"/>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70D54EA"/>
    <w:multiLevelType w:val="hybridMultilevel"/>
    <w:tmpl w:val="40880F3C"/>
    <w:lvl w:ilvl="0" w:tplc="CD1A0D7A">
      <w:start w:val="1"/>
      <w:numFmt w:val="lowerLetter"/>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821001"/>
    <w:multiLevelType w:val="hybridMultilevel"/>
    <w:tmpl w:val="7082885C"/>
    <w:lvl w:ilvl="0" w:tplc="01BE5948">
      <w:start w:val="1"/>
      <w:numFmt w:val="bullet"/>
      <w:lvlText w:val=""/>
      <w:lvlJc w:val="left"/>
      <w:pPr>
        <w:ind w:left="862" w:hanging="360"/>
      </w:pPr>
      <w:rPr>
        <w:rFonts w:ascii="Symbol" w:hAnsi="Symbol" w:hint="default"/>
        <w:color w:val="auto"/>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DCC31E0"/>
    <w:multiLevelType w:val="multilevel"/>
    <w:tmpl w:val="3B30E97C"/>
    <w:lvl w:ilvl="0">
      <w:start w:val="1"/>
      <w:numFmt w:val="decimal"/>
      <w:lvlText w:val="%1."/>
      <w:lvlJc w:val="left"/>
      <w:pPr>
        <w:tabs>
          <w:tab w:val="num" w:pos="720"/>
        </w:tabs>
        <w:ind w:left="720" w:hanging="360"/>
      </w:pPr>
      <w:rPr>
        <w:rFonts w:ascii="Calibri (Body)" w:hAnsi="Calibri (Body)" w:hint="default"/>
        <w:b w:val="0"/>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12B063E"/>
    <w:multiLevelType w:val="hybridMultilevel"/>
    <w:tmpl w:val="3CDAE836"/>
    <w:lvl w:ilvl="0" w:tplc="01BE5948">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13F0148"/>
    <w:multiLevelType w:val="hybridMultilevel"/>
    <w:tmpl w:val="AABA0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B5C30"/>
    <w:multiLevelType w:val="hybridMultilevel"/>
    <w:tmpl w:val="66148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D076E"/>
    <w:multiLevelType w:val="hybridMultilevel"/>
    <w:tmpl w:val="8A0422C2"/>
    <w:lvl w:ilvl="0" w:tplc="01BE5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DC6DB6"/>
    <w:multiLevelType w:val="hybridMultilevel"/>
    <w:tmpl w:val="751C18A8"/>
    <w:lvl w:ilvl="0" w:tplc="01BE5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4A1B2B"/>
    <w:multiLevelType w:val="hybridMultilevel"/>
    <w:tmpl w:val="E6305B6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AF42D33"/>
    <w:multiLevelType w:val="hybridMultilevel"/>
    <w:tmpl w:val="53A686F2"/>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0F8075B"/>
    <w:multiLevelType w:val="hybridMultilevel"/>
    <w:tmpl w:val="C0783518"/>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32D36DA"/>
    <w:multiLevelType w:val="hybridMultilevel"/>
    <w:tmpl w:val="FEAA7404"/>
    <w:lvl w:ilvl="0" w:tplc="CF707ED6">
      <w:start w:val="1"/>
      <w:numFmt w:val="decimal"/>
      <w:lvlText w:val="%1."/>
      <w:lvlJc w:val="left"/>
      <w:pPr>
        <w:ind w:left="720" w:hanging="360"/>
      </w:pPr>
      <w:rPr>
        <w:rFonts w:ascii="Calibri (Body)" w:hAnsi="Calibri (Body)" w:hint="default"/>
        <w:b w:val="0"/>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1220F4"/>
    <w:multiLevelType w:val="hybridMultilevel"/>
    <w:tmpl w:val="EB748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141A7F"/>
    <w:multiLevelType w:val="hybridMultilevel"/>
    <w:tmpl w:val="6DB41110"/>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4" w15:restartNumberingAfterBreak="0">
    <w:nsid w:val="61E02A42"/>
    <w:multiLevelType w:val="hybridMultilevel"/>
    <w:tmpl w:val="3CE444DE"/>
    <w:lvl w:ilvl="0" w:tplc="CE4A6C16">
      <w:start w:val="1"/>
      <w:numFmt w:val="decimal"/>
      <w:lvlText w:val="%1."/>
      <w:lvlJc w:val="left"/>
      <w:pPr>
        <w:ind w:left="720" w:hanging="360"/>
      </w:pPr>
      <w:rPr>
        <w:rFonts w:ascii="Calibri (Body)" w:hAnsi="Calibri (Body)"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B85ABB"/>
    <w:multiLevelType w:val="hybridMultilevel"/>
    <w:tmpl w:val="0EA299EC"/>
    <w:lvl w:ilvl="0" w:tplc="FFFFFFFF">
      <w:start w:val="1"/>
      <w:numFmt w:val="bullet"/>
      <w:lvlText w:val=""/>
      <w:lvlJc w:val="left"/>
      <w:pPr>
        <w:tabs>
          <w:tab w:val="num" w:pos="1287"/>
        </w:tabs>
        <w:ind w:left="1287" w:hanging="567"/>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4C51FD1"/>
    <w:multiLevelType w:val="hybridMultilevel"/>
    <w:tmpl w:val="9CBECB5C"/>
    <w:lvl w:ilvl="0" w:tplc="FFFFFFFF">
      <w:start w:val="1"/>
      <w:numFmt w:val="bullet"/>
      <w:lvlText w:val=""/>
      <w:lvlJc w:val="left"/>
      <w:pPr>
        <w:tabs>
          <w:tab w:val="num" w:pos="567"/>
        </w:tabs>
        <w:ind w:left="567" w:hanging="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446A6"/>
    <w:multiLevelType w:val="hybridMultilevel"/>
    <w:tmpl w:val="202A3D38"/>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681237EF"/>
    <w:multiLevelType w:val="hybridMultilevel"/>
    <w:tmpl w:val="1A1CF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E0B34"/>
    <w:multiLevelType w:val="hybridMultilevel"/>
    <w:tmpl w:val="2B68BEAE"/>
    <w:lvl w:ilvl="0" w:tplc="B0FA0676">
      <w:start w:val="1"/>
      <w:numFmt w:val="decimal"/>
      <w:lvlText w:val="%1."/>
      <w:lvlJc w:val="left"/>
      <w:pPr>
        <w:ind w:left="720" w:hanging="360"/>
      </w:pPr>
      <w:rPr>
        <w:rFonts w:ascii="Calibri (Body)" w:hAnsi="Calibri (Body)"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42467"/>
    <w:multiLevelType w:val="hybridMultilevel"/>
    <w:tmpl w:val="9EBC3A6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E643875"/>
    <w:multiLevelType w:val="hybridMultilevel"/>
    <w:tmpl w:val="263E8094"/>
    <w:lvl w:ilvl="0" w:tplc="01BE59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7401D2"/>
    <w:multiLevelType w:val="hybridMultilevel"/>
    <w:tmpl w:val="F47A83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E95E2E"/>
    <w:multiLevelType w:val="hybridMultilevel"/>
    <w:tmpl w:val="A058DAF6"/>
    <w:lvl w:ilvl="0" w:tplc="CF707ED6">
      <w:start w:val="1"/>
      <w:numFmt w:val="decimal"/>
      <w:lvlText w:val="%1."/>
      <w:lvlJc w:val="left"/>
      <w:pPr>
        <w:ind w:left="720" w:hanging="360"/>
      </w:pPr>
      <w:rPr>
        <w:rFonts w:ascii="Calibri (Body)" w:hAnsi="Calibri (Body)"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7F66DAF"/>
    <w:multiLevelType w:val="hybridMultilevel"/>
    <w:tmpl w:val="2634071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7D02795A"/>
    <w:multiLevelType w:val="hybridMultilevel"/>
    <w:tmpl w:val="1A5213C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12"/>
  </w:num>
  <w:num w:numId="2">
    <w:abstractNumId w:val="0"/>
  </w:num>
  <w:num w:numId="3">
    <w:abstractNumId w:val="8"/>
  </w:num>
  <w:num w:numId="4">
    <w:abstractNumId w:val="5"/>
  </w:num>
  <w:num w:numId="5">
    <w:abstractNumId w:val="26"/>
  </w:num>
  <w:num w:numId="6">
    <w:abstractNumId w:val="7"/>
  </w:num>
  <w:num w:numId="7">
    <w:abstractNumId w:val="9"/>
  </w:num>
  <w:num w:numId="8">
    <w:abstractNumId w:val="25"/>
  </w:num>
  <w:num w:numId="9">
    <w:abstractNumId w:val="19"/>
  </w:num>
  <w:num w:numId="10">
    <w:abstractNumId w:val="28"/>
  </w:num>
  <w:num w:numId="11">
    <w:abstractNumId w:val="24"/>
  </w:num>
  <w:num w:numId="12">
    <w:abstractNumId w:val="27"/>
  </w:num>
  <w:num w:numId="13">
    <w:abstractNumId w:val="20"/>
  </w:num>
  <w:num w:numId="14">
    <w:abstractNumId w:val="10"/>
  </w:num>
  <w:num w:numId="15">
    <w:abstractNumId w:val="4"/>
  </w:num>
  <w:num w:numId="16">
    <w:abstractNumId w:val="6"/>
  </w:num>
  <w:num w:numId="17">
    <w:abstractNumId w:val="31"/>
  </w:num>
  <w:num w:numId="18">
    <w:abstractNumId w:val="11"/>
  </w:num>
  <w:num w:numId="19">
    <w:abstractNumId w:val="33"/>
  </w:num>
  <w:num w:numId="20">
    <w:abstractNumId w:val="29"/>
  </w:num>
  <w:num w:numId="21">
    <w:abstractNumId w:val="35"/>
  </w:num>
  <w:num w:numId="22">
    <w:abstractNumId w:val="2"/>
  </w:num>
  <w:num w:numId="23">
    <w:abstractNumId w:val="1"/>
  </w:num>
  <w:num w:numId="24">
    <w:abstractNumId w:val="22"/>
  </w:num>
  <w:num w:numId="25">
    <w:abstractNumId w:val="23"/>
  </w:num>
  <w:num w:numId="26">
    <w:abstractNumId w:val="30"/>
  </w:num>
  <w:num w:numId="27">
    <w:abstractNumId w:val="34"/>
  </w:num>
  <w:num w:numId="28">
    <w:abstractNumId w:val="18"/>
  </w:num>
  <w:num w:numId="29">
    <w:abstractNumId w:val="21"/>
  </w:num>
  <w:num w:numId="30">
    <w:abstractNumId w:val="32"/>
  </w:num>
  <w:num w:numId="31">
    <w:abstractNumId w:val="14"/>
  </w:num>
  <w:num w:numId="32">
    <w:abstractNumId w:val="3"/>
  </w:num>
  <w:num w:numId="33">
    <w:abstractNumId w:val="15"/>
  </w:num>
  <w:num w:numId="34">
    <w:abstractNumId w:val="16"/>
  </w:num>
  <w:num w:numId="35">
    <w:abstractNumId w:val="13"/>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60"/>
    <w:rsid w:val="0000379E"/>
    <w:rsid w:val="000078C7"/>
    <w:rsid w:val="00012E6D"/>
    <w:rsid w:val="00094637"/>
    <w:rsid w:val="00097E10"/>
    <w:rsid w:val="000C2CC1"/>
    <w:rsid w:val="001523EA"/>
    <w:rsid w:val="00187813"/>
    <w:rsid w:val="0018795B"/>
    <w:rsid w:val="001C0644"/>
    <w:rsid w:val="001C5228"/>
    <w:rsid w:val="001C5715"/>
    <w:rsid w:val="001D2DD0"/>
    <w:rsid w:val="0022192E"/>
    <w:rsid w:val="00250197"/>
    <w:rsid w:val="0025208F"/>
    <w:rsid w:val="00261807"/>
    <w:rsid w:val="002C29F0"/>
    <w:rsid w:val="002E365C"/>
    <w:rsid w:val="002F5290"/>
    <w:rsid w:val="002F67EB"/>
    <w:rsid w:val="00305C01"/>
    <w:rsid w:val="00317583"/>
    <w:rsid w:val="003306B2"/>
    <w:rsid w:val="00343993"/>
    <w:rsid w:val="00346285"/>
    <w:rsid w:val="003522D0"/>
    <w:rsid w:val="00383D75"/>
    <w:rsid w:val="003C1C08"/>
    <w:rsid w:val="003E0B1E"/>
    <w:rsid w:val="00417DE5"/>
    <w:rsid w:val="00422EBD"/>
    <w:rsid w:val="00455A52"/>
    <w:rsid w:val="00465D10"/>
    <w:rsid w:val="004748D8"/>
    <w:rsid w:val="004A262E"/>
    <w:rsid w:val="004B75A9"/>
    <w:rsid w:val="004C0853"/>
    <w:rsid w:val="004D2C69"/>
    <w:rsid w:val="004F3A98"/>
    <w:rsid w:val="00516500"/>
    <w:rsid w:val="00516D17"/>
    <w:rsid w:val="005661F8"/>
    <w:rsid w:val="00591E8D"/>
    <w:rsid w:val="005B0E94"/>
    <w:rsid w:val="005D53BC"/>
    <w:rsid w:val="00602B26"/>
    <w:rsid w:val="00652243"/>
    <w:rsid w:val="00653A37"/>
    <w:rsid w:val="00684A36"/>
    <w:rsid w:val="006A5727"/>
    <w:rsid w:val="006D0776"/>
    <w:rsid w:val="006D3A0E"/>
    <w:rsid w:val="00701393"/>
    <w:rsid w:val="0071277E"/>
    <w:rsid w:val="00715A53"/>
    <w:rsid w:val="00722C8C"/>
    <w:rsid w:val="00794775"/>
    <w:rsid w:val="008000B8"/>
    <w:rsid w:val="00825E5A"/>
    <w:rsid w:val="008820D8"/>
    <w:rsid w:val="008940C1"/>
    <w:rsid w:val="008A60B1"/>
    <w:rsid w:val="008D7C9F"/>
    <w:rsid w:val="008F4342"/>
    <w:rsid w:val="009043E4"/>
    <w:rsid w:val="009103FA"/>
    <w:rsid w:val="00946C71"/>
    <w:rsid w:val="009562E5"/>
    <w:rsid w:val="0096318A"/>
    <w:rsid w:val="00993630"/>
    <w:rsid w:val="00A245EA"/>
    <w:rsid w:val="00A31176"/>
    <w:rsid w:val="00A63FA8"/>
    <w:rsid w:val="00A77E60"/>
    <w:rsid w:val="00AA29A6"/>
    <w:rsid w:val="00AE173D"/>
    <w:rsid w:val="00AE2A43"/>
    <w:rsid w:val="00AE2F73"/>
    <w:rsid w:val="00AE36E6"/>
    <w:rsid w:val="00B13397"/>
    <w:rsid w:val="00B21213"/>
    <w:rsid w:val="00B570D0"/>
    <w:rsid w:val="00BE6C65"/>
    <w:rsid w:val="00BF27DC"/>
    <w:rsid w:val="00C224D2"/>
    <w:rsid w:val="00C4498E"/>
    <w:rsid w:val="00C45537"/>
    <w:rsid w:val="00C47F15"/>
    <w:rsid w:val="00C51B7B"/>
    <w:rsid w:val="00C52AD6"/>
    <w:rsid w:val="00C558D5"/>
    <w:rsid w:val="00C85A44"/>
    <w:rsid w:val="00C93714"/>
    <w:rsid w:val="00C940EE"/>
    <w:rsid w:val="00CC2057"/>
    <w:rsid w:val="00CD48B5"/>
    <w:rsid w:val="00CE152A"/>
    <w:rsid w:val="00CE423A"/>
    <w:rsid w:val="00CF75E2"/>
    <w:rsid w:val="00D0186F"/>
    <w:rsid w:val="00D93AC9"/>
    <w:rsid w:val="00DA197D"/>
    <w:rsid w:val="00DA7738"/>
    <w:rsid w:val="00DE6C03"/>
    <w:rsid w:val="00E13389"/>
    <w:rsid w:val="00E14F43"/>
    <w:rsid w:val="00E34792"/>
    <w:rsid w:val="00E66E65"/>
    <w:rsid w:val="00EE708C"/>
    <w:rsid w:val="00F44945"/>
    <w:rsid w:val="00FA40F5"/>
    <w:rsid w:val="00FB3D89"/>
    <w:rsid w:val="00FC5FDC"/>
    <w:rsid w:val="00FD4A39"/>
    <w:rsid w:val="00FF6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1096759"/>
  <w15:chartTrackingRefBased/>
  <w15:docId w15:val="{B4F3613D-2635-4F96-9133-04EF350FE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uiPriority w:val="9"/>
    <w:semiHidden/>
    <w:unhideWhenUsed/>
    <w:qFormat/>
    <w:rsid w:val="005D53BC"/>
    <w:pPr>
      <w:keepNext/>
      <w:keepLines/>
      <w:spacing w:before="200" w:after="0" w:line="276" w:lineRule="auto"/>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7E60"/>
    <w:rPr>
      <w:color w:val="808080"/>
    </w:rPr>
  </w:style>
  <w:style w:type="character" w:customStyle="1" w:styleId="Heading6Char">
    <w:name w:val="Heading 6 Char"/>
    <w:basedOn w:val="DefaultParagraphFont"/>
    <w:link w:val="Heading6"/>
    <w:uiPriority w:val="9"/>
    <w:semiHidden/>
    <w:rsid w:val="005D53BC"/>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5D53BC"/>
    <w:rPr>
      <w:color w:val="0563C1" w:themeColor="hyperlink"/>
      <w:u w:val="single"/>
    </w:rPr>
  </w:style>
  <w:style w:type="character" w:customStyle="1" w:styleId="c0">
    <w:name w:val="c0"/>
    <w:basedOn w:val="DefaultParagraphFont"/>
    <w:rsid w:val="005D53BC"/>
  </w:style>
  <w:style w:type="paragraph" w:styleId="Header">
    <w:name w:val="header"/>
    <w:basedOn w:val="Normal"/>
    <w:link w:val="HeaderChar"/>
    <w:uiPriority w:val="99"/>
    <w:unhideWhenUsed/>
    <w:rsid w:val="005D5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3BC"/>
  </w:style>
  <w:style w:type="paragraph" w:styleId="Footer">
    <w:name w:val="footer"/>
    <w:basedOn w:val="Normal"/>
    <w:link w:val="FooterChar"/>
    <w:uiPriority w:val="99"/>
    <w:unhideWhenUsed/>
    <w:rsid w:val="005D5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3BC"/>
  </w:style>
  <w:style w:type="paragraph" w:styleId="NormalWeb">
    <w:name w:val="Normal (Web)"/>
    <w:basedOn w:val="Normal"/>
    <w:uiPriority w:val="99"/>
    <w:unhideWhenUsed/>
    <w:rsid w:val="002F52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C52AD6"/>
    <w:rPr>
      <w:color w:val="808080"/>
      <w:shd w:val="clear" w:color="auto" w:fill="E6E6E6"/>
    </w:rPr>
  </w:style>
  <w:style w:type="table" w:styleId="TableGrid">
    <w:name w:val="Table Grid"/>
    <w:basedOn w:val="TableNormal"/>
    <w:uiPriority w:val="39"/>
    <w:rsid w:val="00474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_8"/>
    <w:basedOn w:val="Normal"/>
    <w:rsid w:val="006D07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9">
    <w:name w:val="p59"/>
    <w:basedOn w:val="Normal"/>
    <w:rsid w:val="006D077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rsid w:val="00317583"/>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rsid w:val="00317583"/>
    <w:rPr>
      <w:rFonts w:ascii="Times New Roman" w:eastAsia="Times New Roman" w:hAnsi="Times New Roman" w:cs="Times New Roman"/>
      <w:b/>
      <w:bCs/>
      <w:i/>
      <w:iCs/>
      <w:sz w:val="24"/>
      <w:szCs w:val="24"/>
    </w:rPr>
  </w:style>
  <w:style w:type="character" w:styleId="Strong">
    <w:name w:val="Strong"/>
    <w:uiPriority w:val="22"/>
    <w:qFormat/>
    <w:rsid w:val="00317583"/>
    <w:rPr>
      <w:b/>
      <w:bCs/>
    </w:rPr>
  </w:style>
  <w:style w:type="paragraph" w:styleId="ListParagraph">
    <w:name w:val="List Paragraph"/>
    <w:basedOn w:val="Normal"/>
    <w:uiPriority w:val="34"/>
    <w:qFormat/>
    <w:rsid w:val="00C4498E"/>
    <w:pPr>
      <w:spacing w:after="0" w:line="240" w:lineRule="auto"/>
      <w:ind w:left="720"/>
      <w:contextualSpacing/>
    </w:pPr>
    <w:rPr>
      <w:rFonts w:ascii="Arial" w:eastAsia="Times New Roman" w:hAnsi="Arial" w:cs="Times New Roman"/>
      <w:sz w:val="24"/>
      <w:szCs w:val="24"/>
    </w:rPr>
  </w:style>
  <w:style w:type="character" w:customStyle="1" w:styleId="wixguard">
    <w:name w:val="wixguard"/>
    <w:basedOn w:val="DefaultParagraphFont"/>
    <w:rsid w:val="00591E8D"/>
  </w:style>
  <w:style w:type="paragraph" w:customStyle="1" w:styleId="p32">
    <w:name w:val="p32"/>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3">
    <w:name w:val="p33"/>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2">
    <w:name w:val="p62"/>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3">
    <w:name w:val="p63"/>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
    <w:name w:val="p8"/>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0">
    <w:name w:val="p10"/>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2">
    <w:name w:val="p12"/>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4">
    <w:name w:val="p14"/>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6">
    <w:name w:val="p16"/>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0">
    <w:name w:val="p20"/>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2">
    <w:name w:val="p22"/>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3">
    <w:name w:val="p23"/>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4">
    <w:name w:val="p24"/>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5">
    <w:name w:val="p25"/>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8">
    <w:name w:val="p28"/>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9">
    <w:name w:val="p29"/>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0">
    <w:name w:val="p30"/>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1">
    <w:name w:val="p31"/>
    <w:basedOn w:val="Normal"/>
    <w:rsid w:val="0009463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4">
    <w:name w:val="p34"/>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5">
    <w:name w:val="p35"/>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9">
    <w:name w:val="p39"/>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0">
    <w:name w:val="p40"/>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1">
    <w:name w:val="p41"/>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2">
    <w:name w:val="p42"/>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3">
    <w:name w:val="p43"/>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4">
    <w:name w:val="p44"/>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5">
    <w:name w:val="p45"/>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6">
    <w:name w:val="p46"/>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7">
    <w:name w:val="p47"/>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8">
    <w:name w:val="p48"/>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9">
    <w:name w:val="p49"/>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0">
    <w:name w:val="p50"/>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1">
    <w:name w:val="p51"/>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2">
    <w:name w:val="p52"/>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3">
    <w:name w:val="p53"/>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4">
    <w:name w:val="p54"/>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5">
    <w:name w:val="p55"/>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6">
    <w:name w:val="p56"/>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7">
    <w:name w:val="p57"/>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8">
    <w:name w:val="p58"/>
    <w:basedOn w:val="Normal"/>
    <w:rsid w:val="00097E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4">
    <w:name w:val="p64"/>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5">
    <w:name w:val="p65"/>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6">
    <w:name w:val="p66"/>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7">
    <w:name w:val="p67"/>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8">
    <w:name w:val="p68"/>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9">
    <w:name w:val="p69"/>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0">
    <w:name w:val="p70"/>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1">
    <w:name w:val="p71"/>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2">
    <w:name w:val="p72"/>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3">
    <w:name w:val="p73"/>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4">
    <w:name w:val="p74"/>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5">
    <w:name w:val="p75"/>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6">
    <w:name w:val="p76"/>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7">
    <w:name w:val="p77"/>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8">
    <w:name w:val="p78"/>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9">
    <w:name w:val="p79"/>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0">
    <w:name w:val="p80"/>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1">
    <w:name w:val="p81"/>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2">
    <w:name w:val="p82"/>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3">
    <w:name w:val="p83"/>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4">
    <w:name w:val="p84"/>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85">
    <w:name w:val="p85"/>
    <w:basedOn w:val="Normal"/>
    <w:rsid w:val="003522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63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23463">
      <w:bodyDiv w:val="1"/>
      <w:marLeft w:val="0"/>
      <w:marRight w:val="0"/>
      <w:marTop w:val="0"/>
      <w:marBottom w:val="0"/>
      <w:divBdr>
        <w:top w:val="none" w:sz="0" w:space="0" w:color="auto"/>
        <w:left w:val="none" w:sz="0" w:space="0" w:color="auto"/>
        <w:bottom w:val="none" w:sz="0" w:space="0" w:color="auto"/>
        <w:right w:val="none" w:sz="0" w:space="0" w:color="auto"/>
      </w:divBdr>
    </w:div>
    <w:div w:id="628128277">
      <w:bodyDiv w:val="1"/>
      <w:marLeft w:val="0"/>
      <w:marRight w:val="0"/>
      <w:marTop w:val="0"/>
      <w:marBottom w:val="0"/>
      <w:divBdr>
        <w:top w:val="none" w:sz="0" w:space="0" w:color="auto"/>
        <w:left w:val="none" w:sz="0" w:space="0" w:color="auto"/>
        <w:bottom w:val="none" w:sz="0" w:space="0" w:color="auto"/>
        <w:right w:val="none" w:sz="0" w:space="0" w:color="auto"/>
      </w:divBdr>
    </w:div>
    <w:div w:id="831067301">
      <w:bodyDiv w:val="1"/>
      <w:marLeft w:val="0"/>
      <w:marRight w:val="0"/>
      <w:marTop w:val="0"/>
      <w:marBottom w:val="0"/>
      <w:divBdr>
        <w:top w:val="none" w:sz="0" w:space="0" w:color="auto"/>
        <w:left w:val="none" w:sz="0" w:space="0" w:color="auto"/>
        <w:bottom w:val="none" w:sz="0" w:space="0" w:color="auto"/>
        <w:right w:val="none" w:sz="0" w:space="0" w:color="auto"/>
      </w:divBdr>
      <w:divsChild>
        <w:div w:id="990788456">
          <w:marLeft w:val="0"/>
          <w:marRight w:val="0"/>
          <w:marTop w:val="0"/>
          <w:marBottom w:val="0"/>
          <w:divBdr>
            <w:top w:val="none" w:sz="0" w:space="0" w:color="auto"/>
            <w:left w:val="none" w:sz="0" w:space="0" w:color="auto"/>
            <w:bottom w:val="none" w:sz="0" w:space="0" w:color="auto"/>
            <w:right w:val="none" w:sz="0" w:space="0" w:color="auto"/>
          </w:divBdr>
        </w:div>
        <w:div w:id="482896763">
          <w:marLeft w:val="0"/>
          <w:marRight w:val="0"/>
          <w:marTop w:val="0"/>
          <w:marBottom w:val="0"/>
          <w:divBdr>
            <w:top w:val="none" w:sz="0" w:space="0" w:color="auto"/>
            <w:left w:val="none" w:sz="0" w:space="0" w:color="auto"/>
            <w:bottom w:val="none" w:sz="0" w:space="0" w:color="auto"/>
            <w:right w:val="none" w:sz="0" w:space="0" w:color="auto"/>
          </w:divBdr>
        </w:div>
        <w:div w:id="1931351642">
          <w:marLeft w:val="0"/>
          <w:marRight w:val="0"/>
          <w:marTop w:val="0"/>
          <w:marBottom w:val="0"/>
          <w:divBdr>
            <w:top w:val="none" w:sz="0" w:space="0" w:color="auto"/>
            <w:left w:val="none" w:sz="0" w:space="0" w:color="auto"/>
            <w:bottom w:val="none" w:sz="0" w:space="0" w:color="auto"/>
            <w:right w:val="none" w:sz="0" w:space="0" w:color="auto"/>
          </w:divBdr>
        </w:div>
        <w:div w:id="293869697">
          <w:marLeft w:val="0"/>
          <w:marRight w:val="0"/>
          <w:marTop w:val="0"/>
          <w:marBottom w:val="0"/>
          <w:divBdr>
            <w:top w:val="none" w:sz="0" w:space="0" w:color="auto"/>
            <w:left w:val="none" w:sz="0" w:space="0" w:color="auto"/>
            <w:bottom w:val="none" w:sz="0" w:space="0" w:color="auto"/>
            <w:right w:val="none" w:sz="0" w:space="0" w:color="auto"/>
          </w:divBdr>
        </w:div>
        <w:div w:id="337194005">
          <w:marLeft w:val="0"/>
          <w:marRight w:val="0"/>
          <w:marTop w:val="0"/>
          <w:marBottom w:val="0"/>
          <w:divBdr>
            <w:top w:val="none" w:sz="0" w:space="0" w:color="auto"/>
            <w:left w:val="none" w:sz="0" w:space="0" w:color="auto"/>
            <w:bottom w:val="none" w:sz="0" w:space="0" w:color="auto"/>
            <w:right w:val="none" w:sz="0" w:space="0" w:color="auto"/>
          </w:divBdr>
        </w:div>
      </w:divsChild>
    </w:div>
    <w:div w:id="1727341502">
      <w:bodyDiv w:val="1"/>
      <w:marLeft w:val="0"/>
      <w:marRight w:val="0"/>
      <w:marTop w:val="0"/>
      <w:marBottom w:val="0"/>
      <w:divBdr>
        <w:top w:val="none" w:sz="0" w:space="0" w:color="auto"/>
        <w:left w:val="none" w:sz="0" w:space="0" w:color="auto"/>
        <w:bottom w:val="none" w:sz="0" w:space="0" w:color="auto"/>
        <w:right w:val="none" w:sz="0" w:space="0" w:color="auto"/>
      </w:divBdr>
      <w:divsChild>
        <w:div w:id="652373286">
          <w:marLeft w:val="0"/>
          <w:marRight w:val="0"/>
          <w:marTop w:val="0"/>
          <w:marBottom w:val="0"/>
          <w:divBdr>
            <w:top w:val="none" w:sz="0" w:space="0" w:color="auto"/>
            <w:left w:val="none" w:sz="0" w:space="0" w:color="auto"/>
            <w:bottom w:val="none" w:sz="0" w:space="0" w:color="auto"/>
            <w:right w:val="none" w:sz="0" w:space="0" w:color="auto"/>
          </w:divBdr>
        </w:div>
        <w:div w:id="1747800428">
          <w:marLeft w:val="0"/>
          <w:marRight w:val="0"/>
          <w:marTop w:val="0"/>
          <w:marBottom w:val="0"/>
          <w:divBdr>
            <w:top w:val="none" w:sz="0" w:space="0" w:color="auto"/>
            <w:left w:val="none" w:sz="0" w:space="0" w:color="auto"/>
            <w:bottom w:val="none" w:sz="0" w:space="0" w:color="auto"/>
            <w:right w:val="none" w:sz="0" w:space="0" w:color="auto"/>
          </w:divBdr>
        </w:div>
        <w:div w:id="1144153594">
          <w:marLeft w:val="0"/>
          <w:marRight w:val="0"/>
          <w:marTop w:val="0"/>
          <w:marBottom w:val="0"/>
          <w:divBdr>
            <w:top w:val="none" w:sz="0" w:space="0" w:color="auto"/>
            <w:left w:val="none" w:sz="0" w:space="0" w:color="auto"/>
            <w:bottom w:val="none" w:sz="0" w:space="0" w:color="auto"/>
            <w:right w:val="none" w:sz="0" w:space="0" w:color="auto"/>
          </w:divBdr>
        </w:div>
        <w:div w:id="1578320488">
          <w:marLeft w:val="0"/>
          <w:marRight w:val="0"/>
          <w:marTop w:val="0"/>
          <w:marBottom w:val="0"/>
          <w:divBdr>
            <w:top w:val="none" w:sz="0" w:space="0" w:color="auto"/>
            <w:left w:val="none" w:sz="0" w:space="0" w:color="auto"/>
            <w:bottom w:val="none" w:sz="0" w:space="0" w:color="auto"/>
            <w:right w:val="none" w:sz="0" w:space="0" w:color="auto"/>
          </w:divBdr>
        </w:div>
        <w:div w:id="935095678">
          <w:marLeft w:val="0"/>
          <w:marRight w:val="0"/>
          <w:marTop w:val="0"/>
          <w:marBottom w:val="0"/>
          <w:divBdr>
            <w:top w:val="none" w:sz="0" w:space="0" w:color="auto"/>
            <w:left w:val="none" w:sz="0" w:space="0" w:color="auto"/>
            <w:bottom w:val="none" w:sz="0" w:space="0" w:color="auto"/>
            <w:right w:val="none" w:sz="0" w:space="0" w:color="auto"/>
          </w:divBdr>
        </w:div>
        <w:div w:id="902984504">
          <w:marLeft w:val="0"/>
          <w:marRight w:val="0"/>
          <w:marTop w:val="0"/>
          <w:marBottom w:val="0"/>
          <w:divBdr>
            <w:top w:val="none" w:sz="0" w:space="0" w:color="auto"/>
            <w:left w:val="none" w:sz="0" w:space="0" w:color="auto"/>
            <w:bottom w:val="none" w:sz="0" w:space="0" w:color="auto"/>
            <w:right w:val="none" w:sz="0" w:space="0" w:color="auto"/>
          </w:divBdr>
        </w:div>
        <w:div w:id="524829013">
          <w:marLeft w:val="0"/>
          <w:marRight w:val="0"/>
          <w:marTop w:val="0"/>
          <w:marBottom w:val="0"/>
          <w:divBdr>
            <w:top w:val="none" w:sz="0" w:space="0" w:color="auto"/>
            <w:left w:val="none" w:sz="0" w:space="0" w:color="auto"/>
            <w:bottom w:val="none" w:sz="0" w:space="0" w:color="auto"/>
            <w:right w:val="none" w:sz="0" w:space="0" w:color="auto"/>
          </w:divBdr>
        </w:div>
      </w:divsChild>
    </w:div>
    <w:div w:id="208544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6041-AF47-4B55-8128-752AC473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Garczynski</dc:creator>
  <cp:keywords/>
  <dc:description/>
  <cp:lastModifiedBy>Leanne Tobin</cp:lastModifiedBy>
  <cp:revision>2</cp:revision>
  <cp:lastPrinted>2020-06-24T15:17:00Z</cp:lastPrinted>
  <dcterms:created xsi:type="dcterms:W3CDTF">2021-08-15T11:56:00Z</dcterms:created>
  <dcterms:modified xsi:type="dcterms:W3CDTF">2021-08-15T11:56:00Z</dcterms:modified>
</cp:coreProperties>
</file>